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B" w:rsidRPr="0082189A" w:rsidRDefault="00BE030D" w:rsidP="00745B9B">
      <w:pPr>
        <w:pStyle w:val="StandardWeb"/>
        <w:spacing w:line="360" w:lineRule="auto"/>
        <w:jc w:val="both"/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</w:pPr>
      <w:r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>We</w:t>
      </w:r>
      <w:r w:rsidR="00687C5F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>ltneuheit in der Lineartechnik:</w:t>
      </w:r>
      <w:r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 xml:space="preserve"> </w:t>
      </w:r>
      <w:r w:rsidR="0082189A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 xml:space="preserve">Die </w:t>
      </w:r>
      <w:r w:rsidR="00687C5F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>Serie</w:t>
      </w:r>
      <w:r w:rsidR="0082189A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 xml:space="preserve"> LKE - </w:t>
      </w:r>
      <w:r w:rsidR="00687C5F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>schnelle elektrische</w:t>
      </w:r>
      <w:r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 xml:space="preserve"> Klemmelement</w:t>
      </w:r>
      <w:r w:rsidR="00687C5F"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>e</w:t>
      </w:r>
      <w:r w:rsidRPr="0082189A">
        <w:rPr>
          <w:rFonts w:ascii="Arial" w:eastAsia="Times" w:hAnsi="Arial" w:cs="Arial"/>
          <w:b/>
          <w:color w:val="000000" w:themeColor="text1"/>
          <w:spacing w:val="5"/>
          <w:kern w:val="16"/>
          <w:sz w:val="28"/>
          <w:szCs w:val="28"/>
        </w:rPr>
        <w:t xml:space="preserve"> für Profilschienenführungen</w:t>
      </w:r>
    </w:p>
    <w:p w:rsidR="00096A84" w:rsidRPr="0082189A" w:rsidRDefault="00BE030D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Zimmer Group </w:t>
      </w:r>
      <w:r w:rsidR="000A58B1" w:rsidRPr="0082189A">
        <w:rPr>
          <w:rFonts w:ascii="Arial" w:eastAsia="Times" w:hAnsi="Arial" w:cs="Arial"/>
          <w:color w:val="000000" w:themeColor="text1"/>
          <w:spacing w:val="5"/>
          <w:kern w:val="16"/>
        </w:rPr>
        <w:t>ist mit über viertausend Produkten und mehr als zwanzig Jahren Entwicklungs- und Markterfahrung Weltmarktführer in der Lineartechnik bzw. im Bereich Klemmen und Bremsen auf Profil- und Rundwellenführungen.</w:t>
      </w:r>
      <w:r w:rsidR="0019087E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Auf der diesjährigen </w:t>
      </w:r>
      <w:proofErr w:type="spellStart"/>
      <w:r w:rsidR="0019087E" w:rsidRPr="0082189A">
        <w:rPr>
          <w:rFonts w:ascii="Arial" w:eastAsia="Times" w:hAnsi="Arial" w:cs="Arial"/>
          <w:color w:val="000000" w:themeColor="text1"/>
          <w:spacing w:val="5"/>
          <w:kern w:val="16"/>
        </w:rPr>
        <w:t>Motek</w:t>
      </w:r>
      <w:proofErr w:type="spellEnd"/>
      <w:r w:rsidR="0019087E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2018 in Stuttgart hat die Zimmer Group erneut ihre Innovationskraft unter Beweis gestellt und </w:t>
      </w:r>
      <w:r w:rsidR="001554FC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erstmalig 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ihre Serie </w:t>
      </w:r>
      <w:r w:rsidR="0082189A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LKE </w:t>
      </w:r>
      <w:r w:rsidR="008C5EE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als Weltneuheit 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>vorgestellt</w:t>
      </w:r>
      <w:r w:rsidR="00EA59A7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. </w:t>
      </w:r>
      <w:r w:rsidR="0027070D" w:rsidRPr="0082189A">
        <w:rPr>
          <w:rFonts w:ascii="Arial" w:eastAsia="Times" w:hAnsi="Arial" w:cs="Arial"/>
          <w:color w:val="000000" w:themeColor="text1"/>
          <w:spacing w:val="5"/>
          <w:kern w:val="16"/>
        </w:rPr>
        <w:t>Dabei handelt es sich um</w:t>
      </w:r>
      <w:r w:rsidR="004A5D89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elektrische</w:t>
      </w:r>
      <w:r w:rsidR="00745B9B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Klemmelement</w:t>
      </w:r>
      <w:r w:rsidR="004A5D89" w:rsidRPr="0082189A">
        <w:rPr>
          <w:rFonts w:ascii="Arial" w:eastAsia="Times" w:hAnsi="Arial" w:cs="Arial"/>
          <w:color w:val="000000" w:themeColor="text1"/>
          <w:spacing w:val="5"/>
          <w:kern w:val="16"/>
        </w:rPr>
        <w:t>e, welche</w:t>
      </w:r>
      <w:r w:rsidR="00745B9B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die bisher bestehende LCE- Serie aufgrund ihrer enorm verbesserten Eigenschaften 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vor allem </w:t>
      </w:r>
      <w:r w:rsidR="00745B9B" w:rsidRPr="0082189A">
        <w:rPr>
          <w:rFonts w:ascii="Arial" w:eastAsia="Times" w:hAnsi="Arial" w:cs="Arial"/>
          <w:color w:val="000000" w:themeColor="text1"/>
          <w:spacing w:val="5"/>
          <w:kern w:val="16"/>
        </w:rPr>
        <w:t>in puncto Schnelligkeit und einfach</w:t>
      </w:r>
      <w:r w:rsidR="00D84087" w:rsidRPr="0082189A">
        <w:rPr>
          <w:rFonts w:ascii="Arial" w:eastAsia="Times" w:hAnsi="Arial" w:cs="Arial"/>
          <w:color w:val="000000" w:themeColor="text1"/>
          <w:spacing w:val="5"/>
          <w:kern w:val="16"/>
        </w:rPr>
        <w:t>s</w:t>
      </w:r>
      <w:r w:rsidR="00D84087" w:rsidRPr="0082189A">
        <w:rPr>
          <w:rFonts w:ascii="Arial" w:eastAsia="Times" w:hAnsi="Arial" w:cs="Arial"/>
          <w:color w:val="000000" w:themeColor="text1"/>
          <w:spacing w:val="5"/>
          <w:kern w:val="16"/>
        </w:rPr>
        <w:t>ter Inbetriebnahme ablös</w:t>
      </w:r>
      <w:r w:rsidR="004A5D89" w:rsidRPr="0082189A">
        <w:rPr>
          <w:rFonts w:ascii="Arial" w:eastAsia="Times" w:hAnsi="Arial" w:cs="Arial"/>
          <w:color w:val="000000" w:themeColor="text1"/>
          <w:spacing w:val="5"/>
          <w:kern w:val="16"/>
        </w:rPr>
        <w:t>en</w:t>
      </w:r>
      <w:r w:rsidR="00745B9B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. </w:t>
      </w:r>
    </w:p>
    <w:p w:rsidR="00D95331" w:rsidRDefault="008C5EE1" w:rsidP="00DB3869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neue LKE-Serie überzeugt 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– im Gegensatz zu einer pneumatischen Lösung -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vor allem mit ihrer integrierten </w:t>
      </w:r>
      <w:r w:rsidR="00762128">
        <w:rPr>
          <w:rFonts w:ascii="Arial" w:eastAsia="Times" w:hAnsi="Arial" w:cs="Arial"/>
          <w:color w:val="000000" w:themeColor="text1"/>
          <w:spacing w:val="5"/>
          <w:kern w:val="16"/>
        </w:rPr>
        <w:t>Statu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>sabfrage (offen</w:t>
      </w:r>
      <w:r w:rsidR="00233202" w:rsidRPr="00D75EBB">
        <w:rPr>
          <w:rFonts w:ascii="Arial" w:eastAsia="Times" w:hAnsi="Arial" w:cs="Arial"/>
          <w:color w:val="000000" w:themeColor="text1"/>
          <w:spacing w:val="5"/>
          <w:kern w:val="16"/>
        </w:rPr>
        <w:t>/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geschlossen), welche über digitale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>Z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>u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>stand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ssignale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>ausgegeben wird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. </w:t>
      </w:r>
      <w:r w:rsidR="0004098C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Kinematik erfolgt </w:t>
      </w:r>
      <w:r w:rsidR="00602E9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dabei </w:t>
      </w:r>
      <w:r w:rsidR="0004098C" w:rsidRPr="00D75EBB">
        <w:rPr>
          <w:rFonts w:ascii="Arial" w:eastAsia="Times" w:hAnsi="Arial" w:cs="Arial"/>
          <w:color w:val="000000" w:themeColor="text1"/>
          <w:spacing w:val="5"/>
          <w:kern w:val="16"/>
        </w:rPr>
        <w:t>über eine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Exzenter</w:t>
      </w:r>
      <w:r w:rsidR="0004098C" w:rsidRPr="00D75EBB">
        <w:rPr>
          <w:rFonts w:ascii="Arial" w:eastAsia="Times" w:hAnsi="Arial" w:cs="Arial"/>
          <w:color w:val="000000" w:themeColor="text1"/>
          <w:spacing w:val="5"/>
          <w:kern w:val="16"/>
        </w:rPr>
        <w:t>welle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mit </w:t>
      </w:r>
      <w:r w:rsidR="00861350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mechanischer 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>Selbsthemmung</w:t>
      </w:r>
      <w:r w:rsidR="00903483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(bistabil)</w:t>
      </w:r>
      <w:r w:rsidR="00CC5B82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. </w:t>
      </w:r>
      <w:r w:rsidR="00154A98" w:rsidRPr="00D75EBB">
        <w:rPr>
          <w:rFonts w:ascii="Arial" w:eastAsia="Times" w:hAnsi="Arial" w:cs="Arial"/>
          <w:color w:val="000000" w:themeColor="text1"/>
          <w:spacing w:val="5"/>
          <w:kern w:val="16"/>
        </w:rPr>
        <w:t>Aufgrund des selbsthemmenden Funkt</w:t>
      </w:r>
      <w:r w:rsidR="00154A98" w:rsidRPr="00D75EBB">
        <w:rPr>
          <w:rFonts w:ascii="Arial" w:eastAsia="Times" w:hAnsi="Arial" w:cs="Arial"/>
          <w:color w:val="000000" w:themeColor="text1"/>
          <w:spacing w:val="5"/>
          <w:kern w:val="16"/>
        </w:rPr>
        <w:t>i</w:t>
      </w:r>
      <w:r w:rsidR="00154A98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onsprinzips </w:t>
      </w:r>
      <w:r w:rsidR="00154A98">
        <w:rPr>
          <w:rFonts w:ascii="Arial" w:eastAsia="Times" w:hAnsi="Arial" w:cs="Arial"/>
          <w:color w:val="000000" w:themeColor="text1"/>
          <w:spacing w:val="5"/>
          <w:kern w:val="16"/>
        </w:rPr>
        <w:t xml:space="preserve">wird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>im geschlossenen Zustand</w:t>
      </w:r>
      <w:r w:rsidR="00740247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die volle Haltekraft bei Stromabfall oder </w:t>
      </w:r>
      <w:r w:rsidR="00046CCC">
        <w:rPr>
          <w:rFonts w:ascii="Arial" w:eastAsia="Times" w:hAnsi="Arial" w:cs="Arial"/>
          <w:color w:val="000000" w:themeColor="text1"/>
          <w:spacing w:val="5"/>
          <w:kern w:val="16"/>
        </w:rPr>
        <w:t>im</w:t>
      </w:r>
      <w:r w:rsidR="00740247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stromlosen Zustand </w:t>
      </w:r>
      <w:r w:rsidR="00B76DE6">
        <w:rPr>
          <w:rFonts w:ascii="Arial" w:eastAsia="Times" w:hAnsi="Arial" w:cs="Arial"/>
          <w:color w:val="000000" w:themeColor="text1"/>
          <w:spacing w:val="5"/>
          <w:kern w:val="16"/>
        </w:rPr>
        <w:t>(</w:t>
      </w:r>
      <w:r w:rsidR="00740247" w:rsidRPr="00D75EBB">
        <w:rPr>
          <w:rFonts w:ascii="Arial" w:eastAsia="Times" w:hAnsi="Arial" w:cs="Arial"/>
          <w:color w:val="000000" w:themeColor="text1"/>
          <w:spacing w:val="5"/>
          <w:kern w:val="16"/>
        </w:rPr>
        <w:t>z.B. bei einer abgeschalteten Anlage</w:t>
      </w:r>
      <w:r w:rsidR="00B76DE6">
        <w:rPr>
          <w:rFonts w:ascii="Arial" w:eastAsia="Times" w:hAnsi="Arial" w:cs="Arial"/>
          <w:color w:val="000000" w:themeColor="text1"/>
          <w:spacing w:val="5"/>
          <w:kern w:val="16"/>
        </w:rPr>
        <w:t>)</w:t>
      </w:r>
      <w:r w:rsidR="00154A98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046CCC">
        <w:rPr>
          <w:rFonts w:ascii="Arial" w:eastAsia="Times" w:hAnsi="Arial" w:cs="Arial"/>
          <w:color w:val="000000" w:themeColor="text1"/>
          <w:spacing w:val="5"/>
          <w:kern w:val="16"/>
        </w:rPr>
        <w:t>aufrecht</w:t>
      </w:r>
      <w:r w:rsidR="00154A98">
        <w:rPr>
          <w:rFonts w:ascii="Arial" w:eastAsia="Times" w:hAnsi="Arial" w:cs="Arial"/>
          <w:color w:val="000000" w:themeColor="text1"/>
          <w:spacing w:val="5"/>
          <w:kern w:val="16"/>
        </w:rPr>
        <w:t>erhalten</w:t>
      </w:r>
      <w:r w:rsidR="00740247" w:rsidRPr="00D75EBB">
        <w:rPr>
          <w:rFonts w:ascii="Arial" w:eastAsia="Times" w:hAnsi="Arial" w:cs="Arial"/>
          <w:color w:val="000000" w:themeColor="text1"/>
          <w:spacing w:val="5"/>
          <w:kern w:val="16"/>
        </w:rPr>
        <w:t>.</w:t>
      </w:r>
      <w:r w:rsidR="00914AF5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</w:p>
    <w:p w:rsidR="00DB3869" w:rsidRPr="00D75EBB" w:rsidRDefault="00914AF5" w:rsidP="00DB3869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Serie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LKE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besitzt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je nach Baugröße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eine sehr hohe Haltekraft bis </w:t>
      </w:r>
      <w:r w:rsidRPr="00046CCC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>1.100 N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>, ohne sich dauerhaft zu verklemmen</w:t>
      </w:r>
      <w:r w:rsidR="00CF0E85" w:rsidRPr="00D75EBB">
        <w:rPr>
          <w:rFonts w:ascii="Arial" w:eastAsia="Times" w:hAnsi="Arial" w:cs="Arial"/>
          <w:color w:val="000000" w:themeColor="text1"/>
          <w:spacing w:val="5"/>
          <w:kern w:val="16"/>
        </w:rPr>
        <w:t>. Das Öffnen und S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chließen </w:t>
      </w:r>
      <w:r w:rsidR="00954A27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erfolgt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durch </w:t>
      </w:r>
      <w:r w:rsidR="00CF0E85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eine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>24</w:t>
      </w:r>
      <w:r w:rsidR="005E3765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V Gleichstromspannung bei </w:t>
      </w:r>
      <w:r w:rsidR="0082189A" w:rsidRPr="00D75EBB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einer Stromaufnahme von max. </w:t>
      </w:r>
      <w:r w:rsidRPr="00D75EBB">
        <w:rPr>
          <w:rFonts w:ascii="Arial" w:eastAsia="Times" w:hAnsi="Arial" w:cs="Arial"/>
          <w:color w:val="000000" w:themeColor="text1"/>
          <w:spacing w:val="5"/>
          <w:kern w:val="16"/>
        </w:rPr>
        <w:t>1,5 A.</w:t>
      </w:r>
    </w:p>
    <w:p w:rsidR="00740247" w:rsidRPr="0082189A" w:rsidRDefault="001E36B5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>Das b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>eeindrucken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>dste</w:t>
      </w:r>
      <w:r w:rsidR="004A5D89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Feature der neuen S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erie </w:t>
      </w:r>
      <w:r w:rsidR="0082189A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LKE 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>jedoch ist seine Schnelligkeit. Mit einer</w:t>
      </w:r>
      <w:r w:rsidR="009219F9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Schließzeit von </w:t>
      </w:r>
      <w:r w:rsidR="001E144A">
        <w:rPr>
          <w:rFonts w:ascii="Arial" w:eastAsia="Times" w:hAnsi="Arial" w:cs="Arial"/>
          <w:color w:val="000000" w:themeColor="text1"/>
          <w:spacing w:val="5"/>
          <w:kern w:val="16"/>
        </w:rPr>
        <w:t>ca.</w:t>
      </w:r>
      <w:r w:rsidR="009219F9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1E144A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>40</w:t>
      </w:r>
      <w:r w:rsidR="009219F9" w:rsidRPr="00046CCC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>0 Millisekund</w:t>
      </w:r>
      <w:r w:rsidR="00972089" w:rsidRPr="00046CCC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>en</w:t>
      </w:r>
      <w:r w:rsidR="001E144A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 xml:space="preserve"> (je nach Baugröße)</w:t>
      </w:r>
      <w:r w:rsidR="00D95331" w:rsidRPr="00046CCC">
        <w:rPr>
          <w:rFonts w:ascii="Arial" w:eastAsia="Times" w:hAnsi="Arial" w:cs="Arial"/>
          <w:color w:val="FF0000"/>
          <w:spacing w:val="5"/>
          <w:kern w:val="16"/>
        </w:rPr>
        <w:t xml:space="preserve"> </w:t>
      </w:r>
      <w:r w:rsidR="00D95331">
        <w:rPr>
          <w:rFonts w:ascii="Arial" w:eastAsia="Times" w:hAnsi="Arial" w:cs="Arial"/>
          <w:color w:val="000000" w:themeColor="text1"/>
          <w:spacing w:val="5"/>
          <w:kern w:val="16"/>
        </w:rPr>
        <w:t>-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das entspricht in</w:t>
      </w:r>
      <w:r w:rsidR="009219F9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etwa </w:t>
      </w:r>
      <w:r w:rsidR="0082189A" w:rsidRPr="0082189A">
        <w:rPr>
          <w:rFonts w:ascii="Arial" w:eastAsia="Times" w:hAnsi="Arial" w:cs="Arial"/>
          <w:color w:val="000000" w:themeColor="text1"/>
          <w:spacing w:val="5"/>
          <w:kern w:val="16"/>
        </w:rPr>
        <w:t>einer Verbesserung  um den Faktor 7 im Vergleich zum</w:t>
      </w:r>
      <w:r w:rsidR="00CE0781"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 Vorgänge</w:t>
      </w:r>
      <w:r w:rsidR="009219F9" w:rsidRPr="0082189A">
        <w:rPr>
          <w:rFonts w:ascii="Arial" w:eastAsia="Times" w:hAnsi="Arial" w:cs="Arial"/>
          <w:color w:val="000000" w:themeColor="text1"/>
          <w:spacing w:val="5"/>
          <w:kern w:val="16"/>
        </w:rPr>
        <w:t>r</w:t>
      </w:r>
      <w:r w:rsidR="0082189A" w:rsidRPr="0082189A">
        <w:rPr>
          <w:rFonts w:ascii="Arial" w:eastAsia="Times" w:hAnsi="Arial" w:cs="Arial"/>
          <w:color w:val="000000" w:themeColor="text1"/>
          <w:spacing w:val="5"/>
          <w:kern w:val="16"/>
        </w:rPr>
        <w:t>modell</w:t>
      </w:r>
      <w:r w:rsidR="00D95331">
        <w:rPr>
          <w:rFonts w:ascii="Arial" w:eastAsia="Times" w:hAnsi="Arial" w:cs="Arial"/>
          <w:color w:val="000000" w:themeColor="text1"/>
          <w:spacing w:val="5"/>
          <w:kern w:val="16"/>
        </w:rPr>
        <w:t xml:space="preserve"> - 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>u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Pr="0082189A">
        <w:rPr>
          <w:rFonts w:ascii="Arial" w:eastAsia="Times" w:hAnsi="Arial" w:cs="Arial"/>
          <w:color w:val="000000" w:themeColor="text1"/>
          <w:spacing w:val="5"/>
          <w:kern w:val="16"/>
        </w:rPr>
        <w:t xml:space="preserve">terstreicht die Zimmer Group auch bei elektrischen Klemmelementen seine </w:t>
      </w:r>
      <w:r w:rsidR="00761CAE" w:rsidRPr="0082189A">
        <w:rPr>
          <w:rFonts w:ascii="Arial" w:eastAsia="Times" w:hAnsi="Arial" w:cs="Arial"/>
          <w:color w:val="000000" w:themeColor="text1"/>
          <w:spacing w:val="5"/>
          <w:kern w:val="16"/>
        </w:rPr>
        <w:t>Innovation</w:t>
      </w:r>
      <w:r w:rsidR="00761CAE" w:rsidRPr="0082189A">
        <w:rPr>
          <w:rFonts w:ascii="Arial" w:eastAsia="Times" w:hAnsi="Arial" w:cs="Arial"/>
          <w:color w:val="000000" w:themeColor="text1"/>
          <w:spacing w:val="5"/>
          <w:kern w:val="16"/>
        </w:rPr>
        <w:t>s</w:t>
      </w:r>
      <w:r w:rsidR="00761CAE" w:rsidRPr="0082189A">
        <w:rPr>
          <w:rFonts w:ascii="Arial" w:eastAsia="Times" w:hAnsi="Arial" w:cs="Arial"/>
          <w:color w:val="000000" w:themeColor="text1"/>
          <w:spacing w:val="5"/>
          <w:kern w:val="16"/>
        </w:rPr>
        <w:t>fähigkeit.</w:t>
      </w:r>
    </w:p>
    <w:p w:rsidR="00A9696A" w:rsidRPr="0037521D" w:rsidRDefault="00FA48E7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</w:t>
      </w:r>
      <w:r w:rsidR="003E522C" w:rsidRPr="0037521D">
        <w:rPr>
          <w:rFonts w:ascii="Arial" w:eastAsia="Times" w:hAnsi="Arial" w:cs="Arial"/>
          <w:color w:val="000000" w:themeColor="text1"/>
          <w:spacing w:val="5"/>
          <w:kern w:val="16"/>
        </w:rPr>
        <w:t>Klemm</w:t>
      </w:r>
      <w:r w:rsidR="00527BDB" w:rsidRPr="0037521D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3E522C" w:rsidRPr="0037521D">
        <w:rPr>
          <w:rFonts w:ascii="Arial" w:eastAsia="Times" w:hAnsi="Arial" w:cs="Arial"/>
          <w:color w:val="000000" w:themeColor="text1"/>
          <w:spacing w:val="5"/>
          <w:kern w:val="16"/>
        </w:rPr>
        <w:t>le</w:t>
      </w:r>
      <w:r w:rsidR="00527BDB" w:rsidRPr="0037521D">
        <w:rPr>
          <w:rFonts w:ascii="Arial" w:eastAsia="Times" w:hAnsi="Arial" w:cs="Arial"/>
          <w:color w:val="000000" w:themeColor="text1"/>
          <w:spacing w:val="5"/>
          <w:kern w:val="16"/>
        </w:rPr>
        <w:t>mente</w:t>
      </w:r>
      <w:r w:rsidR="00DE0521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der Zimmer Group verfügen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über eine integrierte Elekt</w:t>
      </w:r>
      <w:r w:rsidR="00DE0521" w:rsidRPr="0037521D">
        <w:rPr>
          <w:rFonts w:ascii="Arial" w:eastAsia="Times" w:hAnsi="Arial" w:cs="Arial"/>
          <w:color w:val="000000" w:themeColor="text1"/>
          <w:spacing w:val="5"/>
          <w:kern w:val="16"/>
        </w:rPr>
        <w:t>ronik und kö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>nn</w:t>
      </w:r>
      <w:r w:rsidR="00DE0521" w:rsidRPr="0037521D">
        <w:rPr>
          <w:rFonts w:ascii="Arial" w:eastAsia="Times" w:hAnsi="Arial" w:cs="Arial"/>
          <w:color w:val="000000" w:themeColor="text1"/>
          <w:spacing w:val="5"/>
          <w:kern w:val="16"/>
        </w:rPr>
        <w:t>en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ganz </w:t>
      </w:r>
      <w:r w:rsidR="003E522C" w:rsidRPr="0037521D">
        <w:rPr>
          <w:rFonts w:ascii="Arial" w:eastAsia="Times" w:hAnsi="Arial" w:cs="Arial"/>
          <w:color w:val="000000" w:themeColor="text1"/>
          <w:spacing w:val="5"/>
          <w:kern w:val="16"/>
        </w:rPr>
        <w:t>simpel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3E522C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über digitale 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Signale </w:t>
      </w:r>
      <w:r w:rsidR="003E522C" w:rsidRPr="0037521D">
        <w:rPr>
          <w:rFonts w:ascii="Arial" w:eastAsia="Times" w:hAnsi="Arial" w:cs="Arial"/>
          <w:color w:val="000000" w:themeColor="text1"/>
          <w:spacing w:val="5"/>
          <w:kern w:val="16"/>
        </w:rPr>
        <w:t>angesteuert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werden. Die erreichten Stellu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gen </w:t>
      </w:r>
      <w:r w:rsidR="00046CCC">
        <w:rPr>
          <w:rFonts w:ascii="Arial" w:eastAsia="Times" w:hAnsi="Arial" w:cs="Arial"/>
          <w:color w:val="000000" w:themeColor="text1"/>
          <w:spacing w:val="5"/>
          <w:kern w:val="16"/>
        </w:rPr>
        <w:t>offen beziehungsweise</w:t>
      </w:r>
      <w:r w:rsidR="00B573DC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 geschlossen werden </w:t>
      </w:r>
      <w:r w:rsid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dabei </w:t>
      </w:r>
      <w:r w:rsidR="00046CCC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jeweils </w:t>
      </w:r>
      <w:r w:rsidR="00A927EB">
        <w:rPr>
          <w:rFonts w:ascii="Arial" w:eastAsia="Times" w:hAnsi="Arial" w:cs="Arial"/>
          <w:color w:val="000000" w:themeColor="text1"/>
          <w:spacing w:val="5"/>
          <w:kern w:val="16"/>
        </w:rPr>
        <w:t xml:space="preserve">über </w:t>
      </w:r>
      <w:r w:rsidR="00B573DC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einen Pin </w:t>
      </w:r>
      <w:r w:rsidR="00A927EB">
        <w:rPr>
          <w:rFonts w:ascii="Arial" w:eastAsia="Times" w:hAnsi="Arial" w:cs="Arial"/>
          <w:color w:val="000000" w:themeColor="text1"/>
          <w:spacing w:val="5"/>
          <w:kern w:val="16"/>
        </w:rPr>
        <w:t>zur sich</w:t>
      </w:r>
      <w:r w:rsidR="00A927EB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A927EB">
        <w:rPr>
          <w:rFonts w:ascii="Arial" w:eastAsia="Times" w:hAnsi="Arial" w:cs="Arial"/>
          <w:color w:val="000000" w:themeColor="text1"/>
          <w:spacing w:val="5"/>
          <w:kern w:val="16"/>
        </w:rPr>
        <w:t xml:space="preserve">ren Abfrage gegen Kabelbruch </w:t>
      </w:r>
      <w:r w:rsidR="00B573DC" w:rsidRPr="0037521D">
        <w:rPr>
          <w:rFonts w:ascii="Arial" w:eastAsia="Times" w:hAnsi="Arial" w:cs="Arial"/>
          <w:color w:val="000000" w:themeColor="text1"/>
          <w:spacing w:val="5"/>
          <w:kern w:val="16"/>
        </w:rPr>
        <w:t>aus</w:t>
      </w:r>
      <w:r w:rsidR="00A9696A" w:rsidRPr="0037521D">
        <w:rPr>
          <w:rFonts w:ascii="Arial" w:eastAsia="Times" w:hAnsi="Arial" w:cs="Arial"/>
          <w:color w:val="000000" w:themeColor="text1"/>
          <w:spacing w:val="5"/>
          <w:kern w:val="16"/>
        </w:rPr>
        <w:t xml:space="preserve">gegeben. </w:t>
      </w:r>
    </w:p>
    <w:p w:rsidR="00371661" w:rsidRDefault="00371661" w:rsidP="00745B9B">
      <w:pPr>
        <w:pStyle w:val="StandardWeb"/>
        <w:spacing w:line="360" w:lineRule="auto"/>
        <w:jc w:val="both"/>
        <w:rPr>
          <w:rFonts w:ascii="Arial" w:eastAsia="Times" w:hAnsi="Arial" w:cs="Arial"/>
          <w:b/>
          <w:color w:val="FF0000"/>
          <w:spacing w:val="5"/>
          <w:kern w:val="16"/>
        </w:rPr>
      </w:pPr>
    </w:p>
    <w:p w:rsidR="00E41184" w:rsidRPr="006A2960" w:rsidRDefault="00402909" w:rsidP="00745B9B">
      <w:pPr>
        <w:pStyle w:val="StandardWeb"/>
        <w:spacing w:line="360" w:lineRule="auto"/>
        <w:jc w:val="both"/>
        <w:rPr>
          <w:rFonts w:ascii="Arial" w:eastAsia="Times" w:hAnsi="Arial" w:cs="Arial"/>
          <w:b/>
          <w:color w:val="000000" w:themeColor="text1"/>
          <w:spacing w:val="5"/>
          <w:kern w:val="16"/>
        </w:rPr>
      </w:pPr>
      <w:r>
        <w:rPr>
          <w:rFonts w:ascii="Arial" w:eastAsia="Times" w:hAnsi="Arial" w:cs="Arial"/>
          <w:b/>
          <w:color w:val="000000" w:themeColor="text1"/>
          <w:spacing w:val="5"/>
          <w:kern w:val="16"/>
        </w:rPr>
        <w:t>Flexibel - b</w:t>
      </w:r>
      <w:r w:rsidR="00E41184" w:rsidRPr="006A2960">
        <w:rPr>
          <w:rFonts w:ascii="Arial" w:eastAsia="Times" w:hAnsi="Arial" w:cs="Arial"/>
          <w:b/>
          <w:color w:val="000000" w:themeColor="text1"/>
          <w:spacing w:val="5"/>
          <w:kern w:val="16"/>
        </w:rPr>
        <w:t>is ins kleinste Detail</w:t>
      </w:r>
    </w:p>
    <w:p w:rsidR="00992FDD" w:rsidRPr="006A2960" w:rsidRDefault="00A9696A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Darüber hinaus wartet Zimmer mit 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>ein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5E06E0" w:rsidRPr="006A2960">
        <w:rPr>
          <w:rFonts w:ascii="Arial" w:eastAsia="Times" w:hAnsi="Arial" w:cs="Arial"/>
          <w:color w:val="000000" w:themeColor="text1"/>
          <w:spacing w:val="5"/>
          <w:kern w:val="16"/>
        </w:rPr>
        <w:t>r</w:t>
      </w:r>
      <w:r w:rsidR="00043733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sehr interes</w:t>
      </w:r>
      <w:r w:rsidR="00EA3306" w:rsidRPr="006A2960">
        <w:rPr>
          <w:rFonts w:ascii="Arial" w:eastAsia="Times" w:hAnsi="Arial" w:cs="Arial"/>
          <w:color w:val="000000" w:themeColor="text1"/>
          <w:spacing w:val="5"/>
          <w:kern w:val="16"/>
        </w:rPr>
        <w:t>s</w:t>
      </w:r>
      <w:r w:rsidR="00043733" w:rsidRPr="006A2960">
        <w:rPr>
          <w:rFonts w:ascii="Arial" w:eastAsia="Times" w:hAnsi="Arial" w:cs="Arial"/>
          <w:color w:val="000000" w:themeColor="text1"/>
          <w:spacing w:val="5"/>
          <w:kern w:val="16"/>
        </w:rPr>
        <w:t>a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nten</w:t>
      </w:r>
      <w:r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E41184" w:rsidRPr="006A2960">
        <w:rPr>
          <w:rFonts w:ascii="Arial" w:eastAsia="Times" w:hAnsi="Arial" w:cs="Arial"/>
          <w:color w:val="000000" w:themeColor="text1"/>
          <w:spacing w:val="5"/>
          <w:kern w:val="16"/>
        </w:rPr>
        <w:t>Finesse</w:t>
      </w:r>
      <w:r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bei seiner neuen Serie auf, </w:t>
      </w:r>
      <w:r w:rsidR="00EA3306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z.B. 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>um eventuelle Schienentoleranzen zu korrigieren. Auf einer am Produkt angebrachten Skala können typische Schienentoleranzen</w:t>
      </w:r>
      <w:r w:rsidR="00EA3306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von </w:t>
      </w:r>
      <w:r w:rsidR="006E292D" w:rsidRPr="006A2960">
        <w:rPr>
          <w:rFonts w:ascii="Arial" w:eastAsia="Times" w:hAnsi="Arial" w:cs="Arial"/>
          <w:color w:val="000000" w:themeColor="text1"/>
          <w:spacing w:val="5"/>
          <w:kern w:val="16"/>
        </w:rPr>
        <w:t>± 0,05</w:t>
      </w:r>
      <w:r w:rsidR="00EA3306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Millimeter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ausg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>glich</w:t>
      </w:r>
      <w:r w:rsidR="00043733" w:rsidRPr="006A2960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3725E0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n werden. </w:t>
      </w:r>
      <w:r w:rsidR="00FA48E7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</w:p>
    <w:p w:rsidR="00FA48E7" w:rsidRPr="006A2960" w:rsidRDefault="00433E0C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>
        <w:rPr>
          <w:rFonts w:ascii="Arial" w:eastAsia="Times" w:hAnsi="Arial" w:cs="Arial"/>
          <w:color w:val="000000" w:themeColor="text1"/>
          <w:spacing w:val="5"/>
          <w:kern w:val="16"/>
        </w:rPr>
        <w:t>Die Klemmelemente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sind nach IP64</w:t>
      </w:r>
      <w:r w:rsidR="006A2960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abgedichtet 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>und besitzen einen flexiblen Kabela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>b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gang, der </w:t>
      </w:r>
      <w:r w:rsidR="007440E6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durch eine </w:t>
      </w:r>
      <w:r w:rsidR="006A2960" w:rsidRPr="006A2960">
        <w:rPr>
          <w:rFonts w:ascii="Arial" w:eastAsia="Times" w:hAnsi="Arial" w:cs="Arial"/>
          <w:color w:val="000000" w:themeColor="text1"/>
          <w:spacing w:val="5"/>
          <w:kern w:val="16"/>
        </w:rPr>
        <w:t>anpassungsfähige</w:t>
      </w:r>
      <w:r w:rsidR="007440E6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Kabelführung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eine m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>a</w:t>
      </w:r>
      <w:r w:rsidR="00992FDD" w:rsidRPr="006A2960">
        <w:rPr>
          <w:rFonts w:ascii="Arial" w:eastAsia="Times" w:hAnsi="Arial" w:cs="Arial"/>
          <w:color w:val="000000" w:themeColor="text1"/>
          <w:spacing w:val="5"/>
          <w:kern w:val="16"/>
        </w:rPr>
        <w:t>ximale Bauraumnutzung ermöglicht und damit Störkonturen minimiert.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>M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it den </w:t>
      </w:r>
      <w:r w:rsidR="007C6243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bereits 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genannten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Eigenschaften schaffen </w:t>
      </w:r>
      <w:r w:rsidR="007C6243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</w:t>
      </w:r>
      <w:r w:rsidR="007440E6" w:rsidRPr="006A2960">
        <w:rPr>
          <w:rFonts w:ascii="Arial" w:eastAsia="Times" w:hAnsi="Arial" w:cs="Arial"/>
          <w:color w:val="000000" w:themeColor="text1"/>
          <w:spacing w:val="5"/>
          <w:kern w:val="16"/>
        </w:rPr>
        <w:t>elektrischen Klemmelemente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die Voraussetzungen für 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eine hohe Flexibil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i</w:t>
      </w:r>
      <w:r w:rsidR="0042012C" w:rsidRPr="006A2960">
        <w:rPr>
          <w:rFonts w:ascii="Arial" w:eastAsia="Times" w:hAnsi="Arial" w:cs="Arial"/>
          <w:color w:val="000000" w:themeColor="text1"/>
          <w:spacing w:val="5"/>
          <w:kern w:val="16"/>
        </w:rPr>
        <w:t>tät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 und </w:t>
      </w:r>
      <w:r w:rsidR="007C6243" w:rsidRPr="006A2960">
        <w:rPr>
          <w:rFonts w:ascii="Arial" w:eastAsia="Times" w:hAnsi="Arial" w:cs="Arial"/>
          <w:color w:val="000000" w:themeColor="text1"/>
          <w:spacing w:val="5"/>
          <w:kern w:val="16"/>
        </w:rPr>
        <w:t>eine hohe Maschinenauslastung, w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 xml:space="preserve">ährend sie mit einem B10d-Wert von </w:t>
      </w:r>
      <w:r w:rsidR="00B116DF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>500.000</w:t>
      </w:r>
      <w:r w:rsidR="00B31245" w:rsidRPr="009B5C3B">
        <w:rPr>
          <w:rFonts w:ascii="Arial" w:eastAsia="Times" w:hAnsi="Arial" w:cs="Arial"/>
          <w:color w:val="FF0000"/>
          <w:spacing w:val="5"/>
          <w:kern w:val="16"/>
          <w:sz w:val="28"/>
          <w:szCs w:val="28"/>
        </w:rPr>
        <w:t xml:space="preserve"> Klemmzyklen</w:t>
      </w:r>
      <w:r w:rsidR="00B31245" w:rsidRPr="009B5C3B">
        <w:rPr>
          <w:rFonts w:ascii="Arial" w:eastAsia="Times" w:hAnsi="Arial" w:cs="Arial"/>
          <w:color w:val="FF0000"/>
          <w:spacing w:val="5"/>
          <w:kern w:val="16"/>
        </w:rPr>
        <w:t xml:space="preserve"> </w:t>
      </w:r>
      <w:r w:rsidR="00B31245" w:rsidRPr="006A2960">
        <w:rPr>
          <w:rFonts w:ascii="Arial" w:eastAsia="Times" w:hAnsi="Arial" w:cs="Arial"/>
          <w:color w:val="000000" w:themeColor="text1"/>
          <w:spacing w:val="5"/>
          <w:kern w:val="16"/>
        </w:rPr>
        <w:t>für die maximale Zuverlässigkeit in der Produktion sorgen.</w:t>
      </w:r>
    </w:p>
    <w:p w:rsidR="004F3E86" w:rsidRPr="00C80E64" w:rsidRDefault="008469F4" w:rsidP="00745B9B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Einsatzbereiche der </w:t>
      </w:r>
      <w:r w:rsidR="00B116DF" w:rsidRPr="00B116DF">
        <w:rPr>
          <w:rFonts w:ascii="Arial" w:eastAsia="Times" w:hAnsi="Arial" w:cs="Arial"/>
          <w:color w:val="000000" w:themeColor="text1"/>
          <w:spacing w:val="5"/>
          <w:kern w:val="16"/>
        </w:rPr>
        <w:t xml:space="preserve">Klemmelemente </w:t>
      </w:r>
      <w:r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sind vor allem 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elektrisch</w:t>
      </w:r>
      <w:r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angetriebene Linearac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h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sen. So können durch Halten der Achse über das Klemmel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ment </w:t>
      </w:r>
      <w:r w:rsidR="007275FC">
        <w:rPr>
          <w:rFonts w:ascii="Arial" w:eastAsia="Times" w:hAnsi="Arial" w:cs="Arial"/>
          <w:color w:val="000000" w:themeColor="text1"/>
          <w:spacing w:val="5"/>
          <w:kern w:val="16"/>
        </w:rPr>
        <w:t xml:space="preserve">hohe 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Prozesskräfte </w:t>
      </w:r>
      <w:r w:rsidR="007275FC">
        <w:rPr>
          <w:rFonts w:ascii="Arial" w:eastAsia="Times" w:hAnsi="Arial" w:cs="Arial"/>
          <w:color w:val="000000" w:themeColor="text1"/>
          <w:spacing w:val="5"/>
          <w:kern w:val="16"/>
        </w:rPr>
        <w:t>unter</w:t>
      </w:r>
      <w:r w:rsidR="00F27A31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 Einhaltung der Klemmposition 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aufgenommen werden, welche die Kräfte des L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>i</w:t>
      </w:r>
      <w:r w:rsidR="002E02A9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nearantriebs um ein Vielfaches übersteigen. 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</w:t>
      </w:r>
      <w:r w:rsidR="00EC2B3A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Serie </w:t>
      </w:r>
      <w:r w:rsidR="00B12837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LKE </w:t>
      </w:r>
      <w:r w:rsidR="00EC2B3A" w:rsidRPr="00C80E64">
        <w:rPr>
          <w:rFonts w:ascii="Arial" w:eastAsia="Times" w:hAnsi="Arial" w:cs="Arial"/>
          <w:color w:val="000000" w:themeColor="text1"/>
          <w:spacing w:val="5"/>
          <w:kern w:val="16"/>
        </w:rPr>
        <w:t>eignet sich dabei hervorr</w:t>
      </w:r>
      <w:r w:rsidR="00EC2B3A" w:rsidRPr="00C80E64">
        <w:rPr>
          <w:rFonts w:ascii="Arial" w:eastAsia="Times" w:hAnsi="Arial" w:cs="Arial"/>
          <w:color w:val="000000" w:themeColor="text1"/>
          <w:spacing w:val="5"/>
          <w:kern w:val="16"/>
        </w:rPr>
        <w:t>a</w:t>
      </w:r>
      <w:r w:rsidR="00EC2B3A" w:rsidRPr="00C80E64">
        <w:rPr>
          <w:rFonts w:ascii="Arial" w:eastAsia="Times" w:hAnsi="Arial" w:cs="Arial"/>
          <w:color w:val="000000" w:themeColor="text1"/>
          <w:spacing w:val="5"/>
          <w:kern w:val="16"/>
        </w:rPr>
        <w:t>gend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 im Einsatz bei Anwendungen ohne vorhandene Verso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>r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>gung durch Pneumatik oder Hydraulik, z.B. im Reinraumbereich oder</w:t>
      </w:r>
      <w:r w:rsidR="009C1E27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 in 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>der Medizin</w:t>
      </w:r>
      <w:r w:rsidR="008517F3" w:rsidRPr="00C80E64">
        <w:rPr>
          <w:rFonts w:ascii="Arial" w:eastAsia="Times" w:hAnsi="Arial" w:cs="Arial"/>
          <w:color w:val="000000" w:themeColor="text1"/>
          <w:spacing w:val="5"/>
          <w:kern w:val="16"/>
        </w:rPr>
        <w:t>- und Lebensmittel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>technik</w:t>
      </w:r>
      <w:r w:rsidR="00DC68B2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. </w:t>
      </w:r>
      <w:r w:rsidR="009C1E27" w:rsidRPr="00C80E64">
        <w:rPr>
          <w:rFonts w:ascii="Arial" w:eastAsia="Times" w:hAnsi="Arial" w:cs="Arial"/>
          <w:color w:val="000000" w:themeColor="text1"/>
          <w:spacing w:val="5"/>
          <w:kern w:val="16"/>
        </w:rPr>
        <w:t>We</w:t>
      </w:r>
      <w:r w:rsidR="009C1E27" w:rsidRPr="00C80E64">
        <w:rPr>
          <w:rFonts w:ascii="Arial" w:eastAsia="Times" w:hAnsi="Arial" w:cs="Arial"/>
          <w:color w:val="000000" w:themeColor="text1"/>
          <w:spacing w:val="5"/>
          <w:kern w:val="16"/>
        </w:rPr>
        <w:t>i</w:t>
      </w:r>
      <w:r w:rsidR="009C1E27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tere </w:t>
      </w:r>
      <w:r w:rsidR="003E77C2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Einsatzgebiete sind 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in der </w:t>
      </w:r>
      <w:r w:rsidR="008D432A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einfachen </w:t>
      </w:r>
      <w:r w:rsidR="00841A28" w:rsidRPr="00C80E64">
        <w:rPr>
          <w:rFonts w:ascii="Arial" w:eastAsia="Times" w:hAnsi="Arial" w:cs="Arial"/>
          <w:color w:val="000000" w:themeColor="text1"/>
          <w:spacing w:val="5"/>
          <w:kern w:val="16"/>
        </w:rPr>
        <w:t>Automation</w:t>
      </w:r>
      <w:r w:rsidR="00A13ECE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, Maschinenbau und </w:t>
      </w:r>
      <w:r w:rsidR="00DC68B2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in der </w:t>
      </w:r>
      <w:r w:rsidR="00A13ECE" w:rsidRPr="00C80E64">
        <w:rPr>
          <w:rFonts w:ascii="Arial" w:eastAsia="Times" w:hAnsi="Arial" w:cs="Arial"/>
          <w:color w:val="000000" w:themeColor="text1"/>
          <w:spacing w:val="5"/>
          <w:kern w:val="16"/>
        </w:rPr>
        <w:t>A</w:t>
      </w:r>
      <w:r w:rsidR="000E56CE" w:rsidRPr="00C80E64">
        <w:rPr>
          <w:rFonts w:ascii="Arial" w:eastAsia="Times" w:hAnsi="Arial" w:cs="Arial"/>
          <w:color w:val="000000" w:themeColor="text1"/>
          <w:spacing w:val="5"/>
          <w:kern w:val="16"/>
        </w:rPr>
        <w:t>ut</w:t>
      </w:r>
      <w:r w:rsidR="000E56CE" w:rsidRPr="00C80E64">
        <w:rPr>
          <w:rFonts w:ascii="Arial" w:eastAsia="Times" w:hAnsi="Arial" w:cs="Arial"/>
          <w:color w:val="000000" w:themeColor="text1"/>
          <w:spacing w:val="5"/>
          <w:kern w:val="16"/>
        </w:rPr>
        <w:t>o</w:t>
      </w:r>
      <w:r w:rsidR="000E56CE" w:rsidRPr="00C80E64">
        <w:rPr>
          <w:rFonts w:ascii="Arial" w:eastAsia="Times" w:hAnsi="Arial" w:cs="Arial"/>
          <w:color w:val="000000" w:themeColor="text1"/>
          <w:spacing w:val="5"/>
          <w:kern w:val="16"/>
        </w:rPr>
        <w:t>mobilindustrie</w:t>
      </w:r>
      <w:r w:rsidR="008D432A" w:rsidRPr="00C80E64">
        <w:rPr>
          <w:rFonts w:ascii="Arial" w:eastAsia="Times" w:hAnsi="Arial" w:cs="Arial"/>
          <w:color w:val="000000" w:themeColor="text1"/>
          <w:spacing w:val="5"/>
          <w:kern w:val="16"/>
        </w:rPr>
        <w:t xml:space="preserve"> (z.B. autonome Montageinseln)  zu finden</w:t>
      </w:r>
      <w:r w:rsidR="000E56CE" w:rsidRPr="00C80E64">
        <w:rPr>
          <w:rFonts w:ascii="Arial" w:eastAsia="Times" w:hAnsi="Arial" w:cs="Arial"/>
          <w:color w:val="000000" w:themeColor="text1"/>
          <w:spacing w:val="5"/>
          <w:kern w:val="16"/>
        </w:rPr>
        <w:t>.</w:t>
      </w:r>
    </w:p>
    <w:p w:rsidR="00745B9B" w:rsidRDefault="00745B9B" w:rsidP="00D303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C5B82" w:rsidRPr="00CC5B82" w:rsidRDefault="00CC5B82" w:rsidP="00CC5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5B82">
        <w:rPr>
          <w:rFonts w:ascii="Arial" w:hAnsi="Arial" w:cs="Arial"/>
          <w:b/>
          <w:sz w:val="24"/>
          <w:szCs w:val="24"/>
        </w:rPr>
        <w:t>Mechanische Notentriegelung bietet Sicherheit in allen Situationen</w:t>
      </w:r>
    </w:p>
    <w:p w:rsidR="00CC5B82" w:rsidRPr="00CC5B82" w:rsidRDefault="00CC5B82" w:rsidP="00CC5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5B9B" w:rsidRPr="00556CB5" w:rsidRDefault="00CC5B82" w:rsidP="00901440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Alle vier Varianten bieten mit einer mechanischen Notentriegelung ein wichtiges Sicher-</w:t>
      </w:r>
      <w:proofErr w:type="spellStart"/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heits</w:t>
      </w:r>
      <w:proofErr w:type="spellEnd"/>
      <w:r w:rsidR="006674EB" w:rsidRPr="00556CB5">
        <w:rPr>
          <w:rFonts w:ascii="Arial" w:eastAsia="Times" w:hAnsi="Arial" w:cs="Arial"/>
          <w:color w:val="000000" w:themeColor="text1"/>
          <w:spacing w:val="5"/>
          <w:kern w:val="16"/>
        </w:rPr>
        <w:t>-F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eature. Falls das Klemmelement in einer Ausnahmesituation </w:t>
      </w:r>
      <w:r w:rsidR="00555402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bei abgeschalteter Anlage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manuell geöffnet wer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den muss, kann dies über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eine von außen zugängliche Schraube 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mittels eines I</w:t>
      </w:r>
      <w:r w:rsidR="000A0751" w:rsidRPr="00556CB5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bus</w:t>
      </w:r>
      <w:r w:rsidR="006E292D" w:rsidRPr="00556CB5">
        <w:rPr>
          <w:rFonts w:ascii="Arial" w:eastAsia="Times" w:hAnsi="Arial" w:cs="Arial"/>
          <w:color w:val="000000" w:themeColor="text1"/>
          <w:spacing w:val="5"/>
          <w:kern w:val="16"/>
        </w:rPr>
        <w:t>schlüssels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erfolgen. Dadurch lässt sich das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Klemmel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e</w:t>
      </w:r>
      <w:r w:rsidR="005B663C" w:rsidRPr="00556CB5">
        <w:rPr>
          <w:rFonts w:ascii="Arial" w:eastAsia="Times" w:hAnsi="Arial" w:cs="Arial"/>
          <w:color w:val="000000" w:themeColor="text1"/>
          <w:spacing w:val="5"/>
          <w:kern w:val="16"/>
        </w:rPr>
        <w:t>ment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auch bei Stromausfall noch öffnen, beispielsweise um Werkstücke trotz Anlage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stillstand noch entnehmen zu können.</w:t>
      </w:r>
    </w:p>
    <w:p w:rsidR="00745B9B" w:rsidRPr="00556CB5" w:rsidRDefault="00096A84" w:rsidP="00096A84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lastRenderedPageBreak/>
        <w:t xml:space="preserve">Die Baureihe LKE ist </w:t>
      </w:r>
      <w:r w:rsidR="00FB106F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zur Premiere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mit einer Auswahl über vier Baugrößen auf dem Markt verfügbar. </w:t>
      </w:r>
      <w:r w:rsidR="00013EC4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Gestartet wird mit </w:t>
      </w:r>
      <w:r w:rsidR="008C7412" w:rsidRPr="00556CB5">
        <w:rPr>
          <w:rFonts w:ascii="Arial" w:eastAsia="Times" w:hAnsi="Arial" w:cs="Arial"/>
          <w:color w:val="000000" w:themeColor="text1"/>
          <w:spacing w:val="5"/>
          <w:kern w:val="16"/>
        </w:rPr>
        <w:t>d</w:t>
      </w:r>
      <w:r w:rsidR="00013EC4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er Schienengröße 25 zu Beginn des Jahres 2019. Ab April 2019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sind die Klemmelemente mit 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>den gängigen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Schienengröße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>der führe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>n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den Hersteller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von 15,</w:t>
      </w:r>
      <w:r w:rsidR="00013EC4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20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und 35 </w:t>
      </w:r>
      <w:r w:rsidR="00013EC4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erhältlich </w:t>
      </w:r>
      <w:r w:rsidR="00B14252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und unterstreichen so das </w:t>
      </w:r>
      <w:r w:rsidRPr="00556CB5">
        <w:rPr>
          <w:rFonts w:ascii="Arial" w:eastAsia="Times" w:hAnsi="Arial" w:cs="Arial"/>
          <w:color w:val="000000" w:themeColor="text1"/>
          <w:spacing w:val="5"/>
          <w:kern w:val="16"/>
        </w:rPr>
        <w:t>umfangreiche Angebot der Zimmer Group.</w:t>
      </w:r>
      <w:r w:rsidR="00C25491" w:rsidRPr="00556CB5">
        <w:rPr>
          <w:rFonts w:ascii="Arial" w:eastAsia="Times" w:hAnsi="Arial" w:cs="Arial"/>
          <w:color w:val="000000" w:themeColor="text1"/>
          <w:spacing w:val="5"/>
          <w:kern w:val="16"/>
        </w:rPr>
        <w:t xml:space="preserve"> </w:t>
      </w:r>
    </w:p>
    <w:p w:rsidR="00287120" w:rsidRDefault="00287120" w:rsidP="005D4124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CB3DAA" w:rsidRPr="00382823" w:rsidRDefault="00CB3DAA" w:rsidP="00CB3DA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 Unternehmen</w:t>
      </w:r>
    </w:p>
    <w:p w:rsidR="00CB3DAA" w:rsidRDefault="00CB3DAA" w:rsidP="00CB3DAA">
      <w:pPr>
        <w:pStyle w:val="StandardWeb"/>
        <w:spacing w:line="360" w:lineRule="auto"/>
        <w:jc w:val="both"/>
        <w:rPr>
          <w:rFonts w:ascii="Arial" w:eastAsia="Times" w:hAnsi="Arial" w:cs="Arial"/>
          <w:color w:val="000000" w:themeColor="text1"/>
          <w:spacing w:val="5"/>
          <w:kern w:val="16"/>
        </w:rPr>
      </w:pP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Zimmer Group zählt </w:t>
      </w:r>
      <w:r w:rsidR="008423B6">
        <w:rPr>
          <w:rFonts w:ascii="Arial" w:eastAsia="Times" w:hAnsi="Arial" w:cs="Arial"/>
          <w:color w:val="000000" w:themeColor="text1"/>
          <w:spacing w:val="5"/>
          <w:kern w:val="16"/>
        </w:rPr>
        <w:t>mit über 11</w:t>
      </w:r>
      <w:r w:rsidRPr="008D7288">
        <w:rPr>
          <w:rFonts w:ascii="Arial" w:eastAsia="Times" w:hAnsi="Arial" w:cs="Arial"/>
          <w:color w:val="000000" w:themeColor="text1"/>
          <w:spacing w:val="5"/>
          <w:kern w:val="16"/>
        </w:rPr>
        <w:t xml:space="preserve">00 Mitarbeitern 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>zu den weltweit führenden Herste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>l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>lern von Automatisierungs-, Maschinen</w:t>
      </w:r>
      <w:r>
        <w:rPr>
          <w:rFonts w:ascii="Arial" w:eastAsia="Times" w:hAnsi="Arial" w:cs="Arial"/>
          <w:color w:val="000000" w:themeColor="text1"/>
          <w:spacing w:val="5"/>
          <w:kern w:val="16"/>
        </w:rPr>
        <w:t>- und Möbeldämpfungskomponenten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 und  ist darüber hinaus wichtiger und geschätzter Partner für Systemlösungen zahlreicher  namhafter nationaler und internationaler Unternehmen aus den Berei</w:t>
      </w:r>
      <w:r>
        <w:rPr>
          <w:rFonts w:ascii="Arial" w:eastAsia="Times" w:hAnsi="Arial" w:cs="Arial"/>
          <w:color w:val="000000" w:themeColor="text1"/>
          <w:spacing w:val="5"/>
          <w:kern w:val="16"/>
        </w:rPr>
        <w:t xml:space="preserve">chen Maschinen- und Anlagenbau 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sowie der Luftfahrt- und Automobilindustrie. </w:t>
      </w:r>
      <w:r>
        <w:rPr>
          <w:rFonts w:ascii="Arial" w:eastAsia="Times" w:hAnsi="Arial" w:cs="Arial"/>
          <w:color w:val="000000" w:themeColor="text1"/>
          <w:spacing w:val="5"/>
          <w:kern w:val="16"/>
        </w:rPr>
        <w:t>Sie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 steht seit 1980 für h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>o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he Innovationskraft </w:t>
      </w:r>
      <w:r w:rsidR="009A36B4">
        <w:rPr>
          <w:rFonts w:ascii="Arial" w:eastAsia="Times" w:hAnsi="Arial" w:cs="Arial"/>
          <w:color w:val="000000" w:themeColor="text1"/>
          <w:spacing w:val="5"/>
          <w:kern w:val="16"/>
        </w:rPr>
        <w:t>„m</w:t>
      </w:r>
      <w:r>
        <w:rPr>
          <w:rFonts w:ascii="Arial" w:eastAsia="Times" w:hAnsi="Arial" w:cs="Arial"/>
          <w:color w:val="000000" w:themeColor="text1"/>
          <w:spacing w:val="5"/>
          <w:kern w:val="16"/>
        </w:rPr>
        <w:t>ade in Germany“</w:t>
      </w:r>
      <w:r w:rsidRPr="00644216">
        <w:rPr>
          <w:rFonts w:ascii="Arial" w:eastAsia="Times" w:hAnsi="Arial" w:cs="Arial"/>
          <w:color w:val="000000" w:themeColor="text1"/>
          <w:spacing w:val="5"/>
          <w:kern w:val="16"/>
        </w:rPr>
        <w:t xml:space="preserve"> und </w:t>
      </w:r>
      <w:r w:rsidRPr="00222039">
        <w:rPr>
          <w:rFonts w:ascii="Arial" w:eastAsia="Times" w:hAnsi="Arial" w:cs="Arial"/>
          <w:color w:val="000000" w:themeColor="text1"/>
          <w:spacing w:val="5"/>
          <w:kern w:val="16"/>
        </w:rPr>
        <w:t xml:space="preserve">liefert </w:t>
      </w:r>
      <w:r>
        <w:rPr>
          <w:rFonts w:ascii="Arial" w:eastAsia="Times" w:hAnsi="Arial" w:cs="Arial"/>
          <w:color w:val="000000" w:themeColor="text1"/>
          <w:spacing w:val="5"/>
          <w:kern w:val="16"/>
        </w:rPr>
        <w:t xml:space="preserve">sowohl </w:t>
      </w:r>
      <w:r w:rsidRPr="00222039">
        <w:rPr>
          <w:rFonts w:ascii="Arial" w:eastAsia="Times" w:hAnsi="Arial" w:cs="Arial"/>
          <w:color w:val="000000" w:themeColor="text1"/>
          <w:spacing w:val="5"/>
          <w:kern w:val="16"/>
        </w:rPr>
        <w:t>mit technologisch führenden Produkten als auch einem Vertriebsnetz in 125 Ländern einen nachhaltigen Beitrag zum Wachstum ihrer Kunden.</w:t>
      </w:r>
    </w:p>
    <w:p w:rsidR="00901440" w:rsidRDefault="00901440" w:rsidP="00CB3DAA">
      <w:pPr>
        <w:pStyle w:val="StandardWeb"/>
        <w:spacing w:line="360" w:lineRule="auto"/>
        <w:jc w:val="both"/>
        <w:rPr>
          <w:rFonts w:ascii="Arial" w:hAnsi="Arial" w:cs="Arial"/>
          <w:b/>
        </w:rPr>
      </w:pPr>
    </w:p>
    <w:p w:rsidR="00CB3DAA" w:rsidRDefault="00CB3DAA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Foto</w:t>
      </w:r>
      <w:r w:rsidR="00465F67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: </w:t>
      </w:r>
      <w:r w:rsidR="004C5FAA" w:rsidRPr="004C5FAA">
        <w:rPr>
          <w:rFonts w:ascii="Arial" w:eastAsia="Times" w:hAnsi="Arial" w:cs="Arial"/>
          <w:color w:val="000000" w:themeColor="text1"/>
          <w:spacing w:val="5"/>
          <w:kern w:val="16"/>
        </w:rPr>
        <w:t xml:space="preserve">Die Baureihe </w:t>
      </w:r>
      <w:r w:rsidR="000015B0">
        <w:rPr>
          <w:rFonts w:ascii="Arial" w:eastAsia="Times" w:hAnsi="Arial" w:cs="Arial"/>
          <w:color w:val="000000" w:themeColor="text1"/>
          <w:spacing w:val="5"/>
          <w:kern w:val="16"/>
        </w:rPr>
        <w:t>LKE</w:t>
      </w:r>
      <w:r w:rsidR="004C5FAA" w:rsidRPr="004C5FAA">
        <w:rPr>
          <w:rFonts w:ascii="Arial" w:eastAsia="Times" w:hAnsi="Arial" w:cs="Arial"/>
          <w:color w:val="000000" w:themeColor="text1"/>
          <w:spacing w:val="5"/>
          <w:kern w:val="16"/>
        </w:rPr>
        <w:t xml:space="preserve"> von der Zimmer Group klemmt </w:t>
      </w:r>
      <w:r w:rsidR="00803E90">
        <w:rPr>
          <w:rFonts w:ascii="Arial" w:eastAsia="Times" w:hAnsi="Arial" w:cs="Arial"/>
          <w:color w:val="000000" w:themeColor="text1"/>
          <w:spacing w:val="5"/>
          <w:kern w:val="16"/>
        </w:rPr>
        <w:t>elektrisch</w:t>
      </w:r>
    </w:p>
    <w:p w:rsidR="00B93974" w:rsidRDefault="002044E4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" w:hAnsi="Arial" w:cs="Arial"/>
          <w:noProof/>
          <w:color w:val="000000" w:themeColor="text1"/>
          <w:spacing w:val="5"/>
          <w:kern w:val="16"/>
        </w:rPr>
        <w:drawing>
          <wp:anchor distT="0" distB="0" distL="114300" distR="114300" simplePos="0" relativeHeight="251671552" behindDoc="0" locked="0" layoutInCell="1" allowOverlap="1" wp14:anchorId="5BE067C0" wp14:editId="4AF90ABD">
            <wp:simplePos x="0" y="0"/>
            <wp:positionH relativeFrom="column">
              <wp:posOffset>2695575</wp:posOffset>
            </wp:positionH>
            <wp:positionV relativeFrom="paragraph">
              <wp:posOffset>393700</wp:posOffset>
            </wp:positionV>
            <wp:extent cx="2628900" cy="18859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E_schräg_geschloss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7" r="13870"/>
                    <a:stretch/>
                  </pic:blipFill>
                  <pic:spPr bwMode="auto">
                    <a:xfrm>
                      <a:off x="0" y="0"/>
                      <a:ext cx="2632441" cy="188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974" w:rsidRDefault="002044E4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F7FE986" wp14:editId="192EB564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2762250" cy="173863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mer_LKE_frontal_Skal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80"/>
                    <a:stretch/>
                  </pic:blipFill>
                  <pic:spPr bwMode="auto">
                    <a:xfrm>
                      <a:off x="0" y="0"/>
                      <a:ext cx="2762250" cy="173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974" w:rsidRDefault="00B93974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3974" w:rsidRDefault="00B93974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03E90" w:rsidRDefault="00803E90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7E5DA5" w:rsidRDefault="007E5DA5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3974" w:rsidRDefault="00B93974" w:rsidP="00CB3DAA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4C5FAA" w:rsidRDefault="00465F67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Foto 2</w:t>
      </w:r>
      <w:r w:rsidRPr="00465F67">
        <w:rPr>
          <w:rFonts w:ascii="Arial" w:hAnsi="Arial" w:cs="Arial"/>
          <w:b/>
          <w:sz w:val="24"/>
          <w:szCs w:val="24"/>
        </w:rPr>
        <w:t xml:space="preserve">: </w:t>
      </w:r>
      <w:r w:rsidRPr="007E5DA5">
        <w:rPr>
          <w:rFonts w:ascii="Arial" w:hAnsi="Arial" w:cs="Arial"/>
          <w:sz w:val="24"/>
          <w:szCs w:val="24"/>
        </w:rPr>
        <w:t xml:space="preserve">Funktionsansicht der </w:t>
      </w:r>
      <w:r w:rsidR="00803E90" w:rsidRPr="007E5DA5">
        <w:rPr>
          <w:rFonts w:ascii="Arial" w:hAnsi="Arial" w:cs="Arial"/>
          <w:sz w:val="24"/>
          <w:szCs w:val="24"/>
        </w:rPr>
        <w:t>elektrischen Baureihe LKE</w:t>
      </w:r>
    </w:p>
    <w:p w:rsidR="00465F67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291CA2D4" wp14:editId="4A9F5E08">
            <wp:simplePos x="0" y="0"/>
            <wp:positionH relativeFrom="column">
              <wp:posOffset>-9525</wp:posOffset>
            </wp:positionH>
            <wp:positionV relativeFrom="paragraph">
              <wp:posOffset>30480</wp:posOffset>
            </wp:positionV>
            <wp:extent cx="2286000" cy="2286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_SCH_FUN_LKE_#SALL_#AOF_#V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F67" w:rsidRDefault="00465F67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65F67" w:rsidRDefault="00465F67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E048F" w:rsidRDefault="002E048F" w:rsidP="002E04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E048F" w:rsidRPr="002E048F" w:rsidRDefault="002E048F" w:rsidP="002E04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D5201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6591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7E6D6E5" wp14:editId="2DCEDE8B">
            <wp:simplePos x="0" y="0"/>
            <wp:positionH relativeFrom="column">
              <wp:posOffset>-104775</wp:posOffset>
            </wp:positionH>
            <wp:positionV relativeFrom="paragraph">
              <wp:posOffset>208280</wp:posOffset>
            </wp:positionV>
            <wp:extent cx="5969000" cy="16668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68"/>
                    <a:stretch/>
                  </pic:blipFill>
                  <pic:spPr bwMode="auto">
                    <a:xfrm>
                      <a:off x="0" y="0"/>
                      <a:ext cx="59690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591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B6591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B6591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B6591" w:rsidRDefault="005B6591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93974" w:rsidRDefault="00B93974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 Presse (D-A-CH)</w:t>
      </w:r>
    </w:p>
    <w:p w:rsidR="00B93974" w:rsidRPr="0082218C" w:rsidRDefault="00B93974" w:rsidP="00B9397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218C">
        <w:rPr>
          <w:rFonts w:ascii="Arial" w:hAnsi="Arial" w:cs="Arial"/>
          <w:b/>
          <w:sz w:val="24"/>
          <w:szCs w:val="24"/>
        </w:rPr>
        <w:t>Gregor Neumann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Zimmer GmbH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Pforzheimer Straße 70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76275 Ettlingen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T +49 7243  727-2451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F +49 7243  727-1199</w:t>
      </w:r>
    </w:p>
    <w:p w:rsidR="00B93974" w:rsidRDefault="00B93974" w:rsidP="00B93974">
      <w:pPr>
        <w:spacing w:after="0" w:line="240" w:lineRule="auto"/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 xml:space="preserve">E-Mail: </w:t>
      </w:r>
      <w:r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gregor.neumann@</w:t>
      </w: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zimmer-group.de</w:t>
      </w:r>
    </w:p>
    <w:p w:rsidR="00B93974" w:rsidRDefault="00B93974" w:rsidP="00B93974">
      <w:pPr>
        <w:spacing w:after="0" w:line="240" w:lineRule="auto"/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</w:pPr>
    </w:p>
    <w:p w:rsidR="00B93974" w:rsidRDefault="00B93974" w:rsidP="00B93974">
      <w:pPr>
        <w:spacing w:after="0" w:line="240" w:lineRule="auto"/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</w:pPr>
      <w:r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Firmenhauptsitz: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Zimmer Group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Im Salmenkopf 5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77866  Rheinau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T +49 7844 9139-0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F +49 7844 9139-1199</w:t>
      </w:r>
    </w:p>
    <w:p w:rsidR="00B93974" w:rsidRPr="00CC193B" w:rsidRDefault="00B93974" w:rsidP="00B93974">
      <w:pPr>
        <w:spacing w:after="0" w:line="240" w:lineRule="auto"/>
        <w:rPr>
          <w:rFonts w:ascii="Arial" w:eastAsia="Times New Roman" w:hAnsi="Arial" w:cs="Arial"/>
          <w:spacing w:val="0"/>
          <w:kern w:val="0"/>
          <w:sz w:val="24"/>
          <w:szCs w:val="24"/>
        </w:rPr>
      </w:pP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 xml:space="preserve">E-Mail: </w:t>
      </w:r>
      <w:r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info@</w:t>
      </w:r>
      <w:r w:rsidRPr="00CC193B"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  <w:t>zimmer-group.de</w:t>
      </w:r>
    </w:p>
    <w:p w:rsidR="00B93974" w:rsidRDefault="002044E4" w:rsidP="00B93974">
      <w:pPr>
        <w:spacing w:after="0" w:line="240" w:lineRule="auto"/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</w:pPr>
      <w:hyperlink r:id="rId13" w:history="1">
        <w:r w:rsidR="00B93974" w:rsidRPr="003A4B97">
          <w:rPr>
            <w:rStyle w:val="Hyperlink"/>
            <w:rFonts w:ascii="Arial" w:eastAsiaTheme="minorEastAsia" w:hAnsi="Arial" w:cs="Arial"/>
            <w:spacing w:val="0"/>
            <w:kern w:val="0"/>
            <w:sz w:val="24"/>
            <w:szCs w:val="24"/>
          </w:rPr>
          <w:t>http://www.zimmer-group.de/</w:t>
        </w:r>
      </w:hyperlink>
    </w:p>
    <w:p w:rsidR="00B93974" w:rsidRDefault="00B93974" w:rsidP="00B93974">
      <w:pPr>
        <w:spacing w:after="0" w:line="240" w:lineRule="auto"/>
        <w:rPr>
          <w:rFonts w:ascii="Arial" w:eastAsiaTheme="minorEastAsia" w:hAnsi="Arial" w:cs="Arial"/>
          <w:color w:val="000000" w:themeColor="dark1"/>
          <w:spacing w:val="0"/>
          <w:kern w:val="0"/>
          <w:sz w:val="24"/>
          <w:szCs w:val="24"/>
        </w:rPr>
      </w:pPr>
    </w:p>
    <w:p w:rsidR="00E56BAD" w:rsidRPr="00021ADA" w:rsidRDefault="00E56BAD" w:rsidP="0060648B">
      <w:pPr>
        <w:ind w:right="2658"/>
        <w:rPr>
          <w:rFonts w:ascii="Arial" w:hAnsi="Arial" w:cs="Arial"/>
        </w:rPr>
      </w:pPr>
    </w:p>
    <w:sectPr w:rsidR="00E56BAD" w:rsidRPr="00021ADA" w:rsidSect="00482347">
      <w:headerReference w:type="default" r:id="rId14"/>
      <w:footerReference w:type="even" r:id="rId15"/>
      <w:footerReference w:type="default" r:id="rId16"/>
      <w:pgSz w:w="11906" w:h="16838" w:code="9"/>
      <w:pgMar w:top="1440" w:right="1080" w:bottom="1440" w:left="1080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BA" w:rsidRDefault="00214CBA">
      <w:r>
        <w:separator/>
      </w:r>
    </w:p>
  </w:endnote>
  <w:endnote w:type="continuationSeparator" w:id="0">
    <w:p w:rsidR="00214CBA" w:rsidRDefault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yriadLigh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immer Groups Sans Global Light">
    <w:altName w:val="Zimmer Groups Sans Global Light"/>
    <w:panose1 w:val="00000000000000000000"/>
    <w:charset w:val="80"/>
    <w:family w:val="auto"/>
    <w:pitch w:val="variable"/>
    <w:sig w:usb0="B500AEFF" w:usb1="FBDFFFFF" w:usb2="0000001E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76" w:rsidRDefault="0032697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76" w:rsidRPr="0006114D" w:rsidRDefault="001A46C2" w:rsidP="009F30F1">
    <w:pPr>
      <w:pStyle w:val="Kopf-Fuzeile"/>
      <w:spacing w:line="240" w:lineRule="exact"/>
      <w:ind w:firstLine="709"/>
    </w:pPr>
    <w:r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43F3504" wp14:editId="27E1A250">
              <wp:simplePos x="0" y="0"/>
              <wp:positionH relativeFrom="column">
                <wp:posOffset>-11430</wp:posOffset>
              </wp:positionH>
              <wp:positionV relativeFrom="paragraph">
                <wp:posOffset>-29211</wp:posOffset>
              </wp:positionV>
              <wp:extent cx="6141720" cy="0"/>
              <wp:effectExtent l="0" t="0" r="11430" b="19050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-2.3pt" to="482.7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" strokecolor="#06c" strokeweight=".5pt"/>
          </w:pict>
        </mc:Fallback>
      </mc:AlternateContent>
    </w:r>
  </w:p>
  <w:p w:rsidR="00326976" w:rsidRDefault="00326976" w:rsidP="009F30F1">
    <w:pPr>
      <w:pStyle w:val="Kopf-Fuzeile"/>
    </w:pPr>
  </w:p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36"/>
      <w:gridCol w:w="2111"/>
      <w:gridCol w:w="1831"/>
      <w:gridCol w:w="845"/>
      <w:gridCol w:w="2955"/>
    </w:tblGrid>
    <w:tr w:rsidR="00326976" w:rsidRPr="00361BCF" w:rsidTr="00AB1E00">
      <w:trPr>
        <w:trHeight w:val="149"/>
      </w:trPr>
      <w:tc>
        <w:tcPr>
          <w:tcW w:w="1936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0C173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  <w:tc>
        <w:tcPr>
          <w:tcW w:w="2111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  <w:tc>
        <w:tcPr>
          <w:tcW w:w="1831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  <w:tc>
        <w:tcPr>
          <w:tcW w:w="845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  <w:tc>
        <w:tcPr>
          <w:tcW w:w="2955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jc w:val="right"/>
            <w:rPr>
              <w:rStyle w:val="Seitenzahl"/>
              <w:sz w:val="12"/>
              <w:szCs w:val="12"/>
            </w:rPr>
          </w:pPr>
          <w:r w:rsidRPr="00AB1E00">
            <w:rPr>
              <w:rStyle w:val="Seitenzahl"/>
              <w:sz w:val="12"/>
              <w:szCs w:val="12"/>
            </w:rPr>
            <w:t xml:space="preserve">Seite </w:t>
          </w:r>
          <w:r w:rsidR="00677B95" w:rsidRPr="00AB1E00">
            <w:rPr>
              <w:rStyle w:val="Seitenzahl"/>
              <w:sz w:val="12"/>
              <w:szCs w:val="12"/>
            </w:rPr>
            <w:fldChar w:fldCharType="begin"/>
          </w:r>
          <w:r w:rsidRPr="00AB1E00">
            <w:rPr>
              <w:rStyle w:val="Seitenzahl"/>
              <w:sz w:val="12"/>
              <w:szCs w:val="12"/>
            </w:rPr>
            <w:instrText xml:space="preserve"> PAGE </w:instrText>
          </w:r>
          <w:r w:rsidR="00677B95" w:rsidRPr="00AB1E00">
            <w:rPr>
              <w:rStyle w:val="Seitenzahl"/>
              <w:sz w:val="12"/>
              <w:szCs w:val="12"/>
            </w:rPr>
            <w:fldChar w:fldCharType="separate"/>
          </w:r>
          <w:r w:rsidR="002044E4">
            <w:rPr>
              <w:rStyle w:val="Seitenzahl"/>
              <w:noProof/>
              <w:sz w:val="12"/>
              <w:szCs w:val="12"/>
            </w:rPr>
            <w:t>3</w:t>
          </w:r>
          <w:r w:rsidR="00677B95" w:rsidRPr="00AB1E00">
            <w:rPr>
              <w:rStyle w:val="Seitenzahl"/>
              <w:sz w:val="12"/>
              <w:szCs w:val="12"/>
            </w:rPr>
            <w:fldChar w:fldCharType="end"/>
          </w:r>
          <w:r w:rsidRPr="00AB1E00">
            <w:rPr>
              <w:rStyle w:val="Seitenzahl"/>
              <w:sz w:val="12"/>
              <w:szCs w:val="12"/>
            </w:rPr>
            <w:t xml:space="preserve"> von </w:t>
          </w:r>
          <w:r w:rsidR="00677B95" w:rsidRPr="00AB1E00">
            <w:rPr>
              <w:rStyle w:val="Seitenzahl"/>
              <w:sz w:val="12"/>
              <w:szCs w:val="12"/>
            </w:rPr>
            <w:fldChar w:fldCharType="begin"/>
          </w:r>
          <w:r w:rsidRPr="00AB1E00">
            <w:rPr>
              <w:rStyle w:val="Seitenzahl"/>
              <w:sz w:val="12"/>
              <w:szCs w:val="12"/>
            </w:rPr>
            <w:instrText xml:space="preserve"> NUMPAGES </w:instrText>
          </w:r>
          <w:r w:rsidR="00677B95" w:rsidRPr="00AB1E00">
            <w:rPr>
              <w:rStyle w:val="Seitenzahl"/>
              <w:sz w:val="12"/>
              <w:szCs w:val="12"/>
            </w:rPr>
            <w:fldChar w:fldCharType="separate"/>
          </w:r>
          <w:r w:rsidR="002044E4">
            <w:rPr>
              <w:rStyle w:val="Seitenzahl"/>
              <w:noProof/>
              <w:sz w:val="12"/>
              <w:szCs w:val="12"/>
            </w:rPr>
            <w:t>4</w:t>
          </w:r>
          <w:r w:rsidR="00677B95" w:rsidRPr="00AB1E00">
            <w:rPr>
              <w:rStyle w:val="Seitenzahl"/>
              <w:sz w:val="12"/>
              <w:szCs w:val="12"/>
            </w:rPr>
            <w:fldChar w:fldCharType="end"/>
          </w:r>
        </w:p>
      </w:tc>
    </w:tr>
    <w:tr w:rsidR="00326976" w:rsidRPr="00361BCF" w:rsidTr="00AB1E00">
      <w:trPr>
        <w:trHeight w:val="260"/>
      </w:trPr>
      <w:tc>
        <w:tcPr>
          <w:tcW w:w="1936" w:type="dxa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  <w:tc>
        <w:tcPr>
          <w:tcW w:w="7741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326976" w:rsidRPr="00AB1E00" w:rsidRDefault="00326976" w:rsidP="00AB1E00">
          <w:pPr>
            <w:pStyle w:val="Fuzeile"/>
            <w:tabs>
              <w:tab w:val="clear" w:pos="9072"/>
              <w:tab w:val="right" w:pos="9639"/>
            </w:tabs>
            <w:spacing w:before="0" w:after="0" w:line="240" w:lineRule="auto"/>
            <w:rPr>
              <w:rStyle w:val="Seitenzahl"/>
              <w:sz w:val="12"/>
              <w:szCs w:val="12"/>
            </w:rPr>
          </w:pPr>
        </w:p>
      </w:tc>
    </w:tr>
  </w:tbl>
  <w:p w:rsidR="00326976" w:rsidRDefault="00326976" w:rsidP="00361BCF">
    <w:pPr>
      <w:pStyle w:val="Fuzeile"/>
      <w:tabs>
        <w:tab w:val="clear" w:pos="9072"/>
        <w:tab w:val="right" w:pos="9639"/>
      </w:tabs>
      <w:spacing w:before="0" w:after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BA" w:rsidRDefault="00214CBA">
      <w:r>
        <w:separator/>
      </w:r>
    </w:p>
  </w:footnote>
  <w:footnote w:type="continuationSeparator" w:id="0">
    <w:p w:rsidR="00214CBA" w:rsidRDefault="0021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76" w:rsidRDefault="00326976" w:rsidP="00422F54">
    <w:pPr>
      <w:pStyle w:val="Tabelle"/>
      <w:numPr>
        <w:ilvl w:val="0"/>
        <w:numId w:val="0"/>
      </w:numPr>
      <w:spacing w:before="160" w:line="276" w:lineRule="auto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E2F081C" wp14:editId="0D56E195">
          <wp:simplePos x="0" y="0"/>
          <wp:positionH relativeFrom="column">
            <wp:posOffset>4683125</wp:posOffset>
          </wp:positionH>
          <wp:positionV relativeFrom="paragraph">
            <wp:posOffset>-10795</wp:posOffset>
          </wp:positionV>
          <wp:extent cx="1503045" cy="530225"/>
          <wp:effectExtent l="19050" t="0" r="1905" b="0"/>
          <wp:wrapNone/>
          <wp:docPr id="37" name="Bild 37" descr="S:\Daten\_DE_2440_Verkaufsfoerderung\zimmer_group\+grafik_ZGP_neu\cd\logo\ZIMMER Group Logos_2013_06_21\R (regular), 27-xxxxx mm\Internet (PNG Master 1000px)\ZIMGRP_Logo_R_1000px_Blue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S:\Daten\_DE_2440_Verkaufsfoerderung\zimmer_group\+grafik_ZGP_neu\cd\logo\ZIMMER Group Logos_2013_06_21\R (regular), 27-xxxxx mm\Internet (PNG Master 1000px)\ZIMGRP_Logo_R_1000px_Blue_s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Presseinformation</w:t>
    </w:r>
  </w:p>
  <w:p w:rsidR="00326976" w:rsidRPr="00931331" w:rsidRDefault="001A46C2" w:rsidP="00422F54">
    <w:pPr>
      <w:pStyle w:val="Tabelle"/>
      <w:numPr>
        <w:ilvl w:val="0"/>
        <w:numId w:val="0"/>
      </w:numPr>
      <w:spacing w:after="240"/>
      <w:rPr>
        <w:i/>
        <w:color w:val="4D4D4D"/>
        <w:sz w:val="24"/>
        <w:szCs w:val="24"/>
      </w:rPr>
    </w:pPr>
    <w:r>
      <w:rPr>
        <w:b/>
        <w:noProof/>
        <w:color w:val="4D4D4D"/>
        <w:sz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46990</wp:posOffset>
              </wp:positionV>
              <wp:extent cx="4478655" cy="635"/>
              <wp:effectExtent l="0" t="0" r="17145" b="37465"/>
              <wp:wrapSquare wrapText="bothSides"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4786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3.7pt" to="344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" strokecolor="#06c" strokeweight=".5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FE4"/>
    <w:multiLevelType w:val="singleLevel"/>
    <w:tmpl w:val="2F3EBC2A"/>
    <w:lvl w:ilvl="0">
      <w:start w:val="1"/>
      <w:numFmt w:val="bullet"/>
      <w:pStyle w:val="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72E45"/>
    <w:multiLevelType w:val="multilevel"/>
    <w:tmpl w:val="E4E610D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429"/>
        </w:tabs>
        <w:ind w:left="709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205"/>
  <w:displayHorizontalDrawingGridEvery w:val="0"/>
  <w:displayVerticalDrawingGridEvery w:val="0"/>
  <w:noPunctuationKerning/>
  <w:characterSpacingControl w:val="doNotCompress"/>
  <w:hdrShapeDefaults>
    <o:shapedefaults v:ext="edit" spidmax="36865">
      <v:stroke endarrow="block"/>
      <o:colormru v:ext="edit" colors="#00c,#03c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51"/>
    <w:rsid w:val="0000025F"/>
    <w:rsid w:val="000015B0"/>
    <w:rsid w:val="00001CF6"/>
    <w:rsid w:val="00003A07"/>
    <w:rsid w:val="00013EC4"/>
    <w:rsid w:val="000153F1"/>
    <w:rsid w:val="000173B0"/>
    <w:rsid w:val="00021ADA"/>
    <w:rsid w:val="00025DC3"/>
    <w:rsid w:val="000366C8"/>
    <w:rsid w:val="0004098C"/>
    <w:rsid w:val="00043733"/>
    <w:rsid w:val="00046CCC"/>
    <w:rsid w:val="00060DCD"/>
    <w:rsid w:val="00074414"/>
    <w:rsid w:val="00085B51"/>
    <w:rsid w:val="00096A84"/>
    <w:rsid w:val="000A0751"/>
    <w:rsid w:val="000A58B1"/>
    <w:rsid w:val="000C10E7"/>
    <w:rsid w:val="000C1730"/>
    <w:rsid w:val="000D0824"/>
    <w:rsid w:val="000D08F5"/>
    <w:rsid w:val="000D10C8"/>
    <w:rsid w:val="000E3A8D"/>
    <w:rsid w:val="000E4533"/>
    <w:rsid w:val="000E56CE"/>
    <w:rsid w:val="000F5F91"/>
    <w:rsid w:val="00103A78"/>
    <w:rsid w:val="001138AE"/>
    <w:rsid w:val="0011645E"/>
    <w:rsid w:val="0014718F"/>
    <w:rsid w:val="00152AA3"/>
    <w:rsid w:val="00154A98"/>
    <w:rsid w:val="001554FC"/>
    <w:rsid w:val="0015782E"/>
    <w:rsid w:val="00182D26"/>
    <w:rsid w:val="001850D0"/>
    <w:rsid w:val="00186BD1"/>
    <w:rsid w:val="0019087E"/>
    <w:rsid w:val="001A46C2"/>
    <w:rsid w:val="001A52D1"/>
    <w:rsid w:val="001C0222"/>
    <w:rsid w:val="001C0A67"/>
    <w:rsid w:val="001E144A"/>
    <w:rsid w:val="001E36B5"/>
    <w:rsid w:val="001F1234"/>
    <w:rsid w:val="001F2771"/>
    <w:rsid w:val="001F75D4"/>
    <w:rsid w:val="002044E4"/>
    <w:rsid w:val="00205622"/>
    <w:rsid w:val="002077C1"/>
    <w:rsid w:val="00213AB4"/>
    <w:rsid w:val="00213CEB"/>
    <w:rsid w:val="00214CBA"/>
    <w:rsid w:val="002152E7"/>
    <w:rsid w:val="002204ED"/>
    <w:rsid w:val="00226C78"/>
    <w:rsid w:val="00233202"/>
    <w:rsid w:val="00236C4E"/>
    <w:rsid w:val="0024274A"/>
    <w:rsid w:val="00254EDE"/>
    <w:rsid w:val="0027070D"/>
    <w:rsid w:val="00271DB1"/>
    <w:rsid w:val="00277659"/>
    <w:rsid w:val="00280E36"/>
    <w:rsid w:val="0028140A"/>
    <w:rsid w:val="00284333"/>
    <w:rsid w:val="00287120"/>
    <w:rsid w:val="00293D92"/>
    <w:rsid w:val="002A458F"/>
    <w:rsid w:val="002B29BF"/>
    <w:rsid w:val="002B4B98"/>
    <w:rsid w:val="002C12FD"/>
    <w:rsid w:val="002C4C28"/>
    <w:rsid w:val="002C5681"/>
    <w:rsid w:val="002C6C22"/>
    <w:rsid w:val="002D0BE6"/>
    <w:rsid w:val="002D78A0"/>
    <w:rsid w:val="002E02A9"/>
    <w:rsid w:val="002E048F"/>
    <w:rsid w:val="003059B9"/>
    <w:rsid w:val="00307AAC"/>
    <w:rsid w:val="003122C1"/>
    <w:rsid w:val="00324095"/>
    <w:rsid w:val="0032639C"/>
    <w:rsid w:val="00326976"/>
    <w:rsid w:val="00332209"/>
    <w:rsid w:val="0034084F"/>
    <w:rsid w:val="003432AF"/>
    <w:rsid w:val="00352437"/>
    <w:rsid w:val="0035438B"/>
    <w:rsid w:val="0036090F"/>
    <w:rsid w:val="00361BCF"/>
    <w:rsid w:val="003664C6"/>
    <w:rsid w:val="00367105"/>
    <w:rsid w:val="00371661"/>
    <w:rsid w:val="003725E0"/>
    <w:rsid w:val="003744EC"/>
    <w:rsid w:val="0037521D"/>
    <w:rsid w:val="00377A0B"/>
    <w:rsid w:val="003838AD"/>
    <w:rsid w:val="00387FD6"/>
    <w:rsid w:val="0039405C"/>
    <w:rsid w:val="003A24BC"/>
    <w:rsid w:val="003A44F5"/>
    <w:rsid w:val="003C2AF3"/>
    <w:rsid w:val="003C774F"/>
    <w:rsid w:val="003D5B8F"/>
    <w:rsid w:val="003E522C"/>
    <w:rsid w:val="003E5967"/>
    <w:rsid w:val="003E6D0D"/>
    <w:rsid w:val="003E77C2"/>
    <w:rsid w:val="003F0882"/>
    <w:rsid w:val="003F3052"/>
    <w:rsid w:val="00402909"/>
    <w:rsid w:val="0042012C"/>
    <w:rsid w:val="00422F54"/>
    <w:rsid w:val="004237B2"/>
    <w:rsid w:val="00432AE8"/>
    <w:rsid w:val="00433E0C"/>
    <w:rsid w:val="0044769D"/>
    <w:rsid w:val="004614D6"/>
    <w:rsid w:val="00463E58"/>
    <w:rsid w:val="00465F67"/>
    <w:rsid w:val="004663AF"/>
    <w:rsid w:val="00467783"/>
    <w:rsid w:val="00482347"/>
    <w:rsid w:val="00494B80"/>
    <w:rsid w:val="004A0CDB"/>
    <w:rsid w:val="004A2192"/>
    <w:rsid w:val="004A5D89"/>
    <w:rsid w:val="004A6817"/>
    <w:rsid w:val="004B063E"/>
    <w:rsid w:val="004B1289"/>
    <w:rsid w:val="004C3429"/>
    <w:rsid w:val="004C365F"/>
    <w:rsid w:val="004C568A"/>
    <w:rsid w:val="004C5FAA"/>
    <w:rsid w:val="004E24A5"/>
    <w:rsid w:val="004F3E86"/>
    <w:rsid w:val="00525C27"/>
    <w:rsid w:val="00526F8D"/>
    <w:rsid w:val="00527BDB"/>
    <w:rsid w:val="00536907"/>
    <w:rsid w:val="005429EA"/>
    <w:rsid w:val="00555402"/>
    <w:rsid w:val="00555856"/>
    <w:rsid w:val="00556CB5"/>
    <w:rsid w:val="005604F4"/>
    <w:rsid w:val="005654E3"/>
    <w:rsid w:val="005677A7"/>
    <w:rsid w:val="0058096C"/>
    <w:rsid w:val="00585774"/>
    <w:rsid w:val="00594728"/>
    <w:rsid w:val="005B4342"/>
    <w:rsid w:val="005B6591"/>
    <w:rsid w:val="005B663C"/>
    <w:rsid w:val="005B7071"/>
    <w:rsid w:val="005C7FA8"/>
    <w:rsid w:val="005D4124"/>
    <w:rsid w:val="005D5201"/>
    <w:rsid w:val="005E06E0"/>
    <w:rsid w:val="005E3765"/>
    <w:rsid w:val="00602E92"/>
    <w:rsid w:val="0060648B"/>
    <w:rsid w:val="00607A04"/>
    <w:rsid w:val="0061052F"/>
    <w:rsid w:val="00636160"/>
    <w:rsid w:val="00642461"/>
    <w:rsid w:val="00650A77"/>
    <w:rsid w:val="0066326A"/>
    <w:rsid w:val="00663BDD"/>
    <w:rsid w:val="00664840"/>
    <w:rsid w:val="0066484E"/>
    <w:rsid w:val="006674EB"/>
    <w:rsid w:val="00667AF3"/>
    <w:rsid w:val="00675FC1"/>
    <w:rsid w:val="00676B6B"/>
    <w:rsid w:val="00677B95"/>
    <w:rsid w:val="00687C5F"/>
    <w:rsid w:val="006959B9"/>
    <w:rsid w:val="00697FEA"/>
    <w:rsid w:val="006A286B"/>
    <w:rsid w:val="006A2960"/>
    <w:rsid w:val="006A4A4E"/>
    <w:rsid w:val="006A547C"/>
    <w:rsid w:val="006A7B80"/>
    <w:rsid w:val="006B5C6B"/>
    <w:rsid w:val="006B5EA3"/>
    <w:rsid w:val="006C0FED"/>
    <w:rsid w:val="006C1D14"/>
    <w:rsid w:val="006C7B44"/>
    <w:rsid w:val="006E292D"/>
    <w:rsid w:val="006F0208"/>
    <w:rsid w:val="006F3150"/>
    <w:rsid w:val="00705116"/>
    <w:rsid w:val="00713FB5"/>
    <w:rsid w:val="007150D4"/>
    <w:rsid w:val="0072400F"/>
    <w:rsid w:val="007275FC"/>
    <w:rsid w:val="00730C3A"/>
    <w:rsid w:val="0073362E"/>
    <w:rsid w:val="00740247"/>
    <w:rsid w:val="007414AD"/>
    <w:rsid w:val="007440E6"/>
    <w:rsid w:val="00745B9B"/>
    <w:rsid w:val="007573E0"/>
    <w:rsid w:val="00761CAE"/>
    <w:rsid w:val="00762128"/>
    <w:rsid w:val="00762E96"/>
    <w:rsid w:val="00784B35"/>
    <w:rsid w:val="007C6243"/>
    <w:rsid w:val="007D2921"/>
    <w:rsid w:val="007D3F47"/>
    <w:rsid w:val="007E5DA5"/>
    <w:rsid w:val="007F3AAC"/>
    <w:rsid w:val="00803E90"/>
    <w:rsid w:val="00815A98"/>
    <w:rsid w:val="0082189A"/>
    <w:rsid w:val="00821982"/>
    <w:rsid w:val="0082584A"/>
    <w:rsid w:val="00832F25"/>
    <w:rsid w:val="008376C2"/>
    <w:rsid w:val="00841542"/>
    <w:rsid w:val="00841A28"/>
    <w:rsid w:val="008423B6"/>
    <w:rsid w:val="008469F4"/>
    <w:rsid w:val="008475F1"/>
    <w:rsid w:val="008502DF"/>
    <w:rsid w:val="00851611"/>
    <w:rsid w:val="008517F3"/>
    <w:rsid w:val="00861350"/>
    <w:rsid w:val="008645EC"/>
    <w:rsid w:val="00865B3A"/>
    <w:rsid w:val="0087119D"/>
    <w:rsid w:val="0087682C"/>
    <w:rsid w:val="00880DD4"/>
    <w:rsid w:val="00883525"/>
    <w:rsid w:val="00885E0D"/>
    <w:rsid w:val="008A47FA"/>
    <w:rsid w:val="008B0BE6"/>
    <w:rsid w:val="008C5EE1"/>
    <w:rsid w:val="008C7412"/>
    <w:rsid w:val="008D2E80"/>
    <w:rsid w:val="008D432A"/>
    <w:rsid w:val="008E1DB7"/>
    <w:rsid w:val="008E7F75"/>
    <w:rsid w:val="008F3CFA"/>
    <w:rsid w:val="00901440"/>
    <w:rsid w:val="00903483"/>
    <w:rsid w:val="00914AF5"/>
    <w:rsid w:val="009219F9"/>
    <w:rsid w:val="009303FC"/>
    <w:rsid w:val="00931331"/>
    <w:rsid w:val="00934B0D"/>
    <w:rsid w:val="00940C4F"/>
    <w:rsid w:val="00954A27"/>
    <w:rsid w:val="009600E3"/>
    <w:rsid w:val="00972089"/>
    <w:rsid w:val="009726A6"/>
    <w:rsid w:val="009929C2"/>
    <w:rsid w:val="00992FDD"/>
    <w:rsid w:val="009A36B4"/>
    <w:rsid w:val="009A3D38"/>
    <w:rsid w:val="009A5226"/>
    <w:rsid w:val="009B5C3B"/>
    <w:rsid w:val="009C1E27"/>
    <w:rsid w:val="009C7CDE"/>
    <w:rsid w:val="009D04E7"/>
    <w:rsid w:val="009E777A"/>
    <w:rsid w:val="009F30F1"/>
    <w:rsid w:val="009F48FA"/>
    <w:rsid w:val="00A004F4"/>
    <w:rsid w:val="00A01245"/>
    <w:rsid w:val="00A12680"/>
    <w:rsid w:val="00A13ECE"/>
    <w:rsid w:val="00A33F4F"/>
    <w:rsid w:val="00A66385"/>
    <w:rsid w:val="00A71294"/>
    <w:rsid w:val="00A733DA"/>
    <w:rsid w:val="00A87C9B"/>
    <w:rsid w:val="00A927EB"/>
    <w:rsid w:val="00A955EB"/>
    <w:rsid w:val="00A9596E"/>
    <w:rsid w:val="00A9696A"/>
    <w:rsid w:val="00AB1E00"/>
    <w:rsid w:val="00AB3DBE"/>
    <w:rsid w:val="00AC7128"/>
    <w:rsid w:val="00AE7360"/>
    <w:rsid w:val="00AF623D"/>
    <w:rsid w:val="00B116DF"/>
    <w:rsid w:val="00B12837"/>
    <w:rsid w:val="00B14252"/>
    <w:rsid w:val="00B145A4"/>
    <w:rsid w:val="00B1546C"/>
    <w:rsid w:val="00B31245"/>
    <w:rsid w:val="00B3331B"/>
    <w:rsid w:val="00B348B3"/>
    <w:rsid w:val="00B52709"/>
    <w:rsid w:val="00B56879"/>
    <w:rsid w:val="00B568B7"/>
    <w:rsid w:val="00B573DC"/>
    <w:rsid w:val="00B63980"/>
    <w:rsid w:val="00B641B2"/>
    <w:rsid w:val="00B76DE6"/>
    <w:rsid w:val="00B82C40"/>
    <w:rsid w:val="00B8615B"/>
    <w:rsid w:val="00B86A9A"/>
    <w:rsid w:val="00B93974"/>
    <w:rsid w:val="00BA0847"/>
    <w:rsid w:val="00BA30AE"/>
    <w:rsid w:val="00BB0841"/>
    <w:rsid w:val="00BB50B2"/>
    <w:rsid w:val="00BC00A1"/>
    <w:rsid w:val="00BD34F1"/>
    <w:rsid w:val="00BE030D"/>
    <w:rsid w:val="00BE0A88"/>
    <w:rsid w:val="00C062BE"/>
    <w:rsid w:val="00C114BB"/>
    <w:rsid w:val="00C169DC"/>
    <w:rsid w:val="00C25491"/>
    <w:rsid w:val="00C40B30"/>
    <w:rsid w:val="00C61FE0"/>
    <w:rsid w:val="00C80E64"/>
    <w:rsid w:val="00C90AF9"/>
    <w:rsid w:val="00CA685C"/>
    <w:rsid w:val="00CB0E73"/>
    <w:rsid w:val="00CB3DAA"/>
    <w:rsid w:val="00CC5B82"/>
    <w:rsid w:val="00CC654B"/>
    <w:rsid w:val="00CE0781"/>
    <w:rsid w:val="00CE57AB"/>
    <w:rsid w:val="00CE7513"/>
    <w:rsid w:val="00CF0E85"/>
    <w:rsid w:val="00D03DD7"/>
    <w:rsid w:val="00D0798C"/>
    <w:rsid w:val="00D13404"/>
    <w:rsid w:val="00D1523D"/>
    <w:rsid w:val="00D16688"/>
    <w:rsid w:val="00D25AA3"/>
    <w:rsid w:val="00D30331"/>
    <w:rsid w:val="00D31EB7"/>
    <w:rsid w:val="00D3521C"/>
    <w:rsid w:val="00D438DD"/>
    <w:rsid w:val="00D456F0"/>
    <w:rsid w:val="00D75EBB"/>
    <w:rsid w:val="00D83482"/>
    <w:rsid w:val="00D84087"/>
    <w:rsid w:val="00D84509"/>
    <w:rsid w:val="00D94CC8"/>
    <w:rsid w:val="00D95331"/>
    <w:rsid w:val="00DA6383"/>
    <w:rsid w:val="00DB1458"/>
    <w:rsid w:val="00DB3869"/>
    <w:rsid w:val="00DB7B3B"/>
    <w:rsid w:val="00DC68B2"/>
    <w:rsid w:val="00DD31A2"/>
    <w:rsid w:val="00DE0521"/>
    <w:rsid w:val="00E0007A"/>
    <w:rsid w:val="00E03CEE"/>
    <w:rsid w:val="00E07F6F"/>
    <w:rsid w:val="00E17716"/>
    <w:rsid w:val="00E23F7F"/>
    <w:rsid w:val="00E240EF"/>
    <w:rsid w:val="00E243D6"/>
    <w:rsid w:val="00E41184"/>
    <w:rsid w:val="00E420C2"/>
    <w:rsid w:val="00E456BB"/>
    <w:rsid w:val="00E51AD2"/>
    <w:rsid w:val="00E53057"/>
    <w:rsid w:val="00E56BAD"/>
    <w:rsid w:val="00E6144C"/>
    <w:rsid w:val="00E627CB"/>
    <w:rsid w:val="00E63050"/>
    <w:rsid w:val="00E64AD1"/>
    <w:rsid w:val="00E7066F"/>
    <w:rsid w:val="00E81476"/>
    <w:rsid w:val="00E95D91"/>
    <w:rsid w:val="00EA3306"/>
    <w:rsid w:val="00EA59A7"/>
    <w:rsid w:val="00EB48AB"/>
    <w:rsid w:val="00EB70E1"/>
    <w:rsid w:val="00EC2712"/>
    <w:rsid w:val="00EC2B3A"/>
    <w:rsid w:val="00EC6D2F"/>
    <w:rsid w:val="00EE0AE9"/>
    <w:rsid w:val="00EE1C75"/>
    <w:rsid w:val="00EE6342"/>
    <w:rsid w:val="00EF3599"/>
    <w:rsid w:val="00F04ECC"/>
    <w:rsid w:val="00F1015B"/>
    <w:rsid w:val="00F142EA"/>
    <w:rsid w:val="00F16A7C"/>
    <w:rsid w:val="00F2222A"/>
    <w:rsid w:val="00F229FD"/>
    <w:rsid w:val="00F27A31"/>
    <w:rsid w:val="00F31F82"/>
    <w:rsid w:val="00F3629E"/>
    <w:rsid w:val="00F5172C"/>
    <w:rsid w:val="00F60488"/>
    <w:rsid w:val="00F801A4"/>
    <w:rsid w:val="00F90B5B"/>
    <w:rsid w:val="00F911D5"/>
    <w:rsid w:val="00FA1673"/>
    <w:rsid w:val="00FA48E7"/>
    <w:rsid w:val="00FB106F"/>
    <w:rsid w:val="00FB572A"/>
    <w:rsid w:val="00FC61ED"/>
    <w:rsid w:val="00FD61E8"/>
    <w:rsid w:val="00FF2F88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stroke endarrow="block"/>
      <o:colormru v:ext="edit" colors="#00c,#03c,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wirStandard"/>
    <w:qFormat/>
    <w:rsid w:val="000C1730"/>
    <w:pPr>
      <w:spacing w:after="250" w:line="250" w:lineRule="atLeast"/>
    </w:pPr>
    <w:rPr>
      <w:rFonts w:ascii="WyriadLight-Roman" w:eastAsia="Times" w:hAnsi="WyriadLight-Roman"/>
      <w:spacing w:val="5"/>
      <w:kern w:val="16"/>
    </w:rPr>
  </w:style>
  <w:style w:type="paragraph" w:styleId="berschrift1">
    <w:name w:val="heading 1"/>
    <w:basedOn w:val="Standard"/>
    <w:next w:val="Standard"/>
    <w:qFormat/>
    <w:rsid w:val="008376C2"/>
    <w:pPr>
      <w:keepNext/>
      <w:numPr>
        <w:numId w:val="2"/>
      </w:numPr>
      <w:spacing w:before="60" w:after="0" w:line="312" w:lineRule="auto"/>
      <w:outlineLvl w:val="0"/>
    </w:pPr>
    <w:rPr>
      <w:rFonts w:ascii="Arial" w:eastAsia="Times New Roman" w:hAnsi="Arial"/>
      <w:b/>
      <w:spacing w:val="0"/>
      <w:kern w:val="28"/>
      <w:sz w:val="28"/>
    </w:rPr>
  </w:style>
  <w:style w:type="paragraph" w:styleId="berschrift2">
    <w:name w:val="heading 2"/>
    <w:basedOn w:val="Standard"/>
    <w:next w:val="Standard"/>
    <w:qFormat/>
    <w:rsid w:val="008376C2"/>
    <w:pPr>
      <w:keepNext/>
      <w:numPr>
        <w:ilvl w:val="1"/>
        <w:numId w:val="2"/>
      </w:numPr>
      <w:tabs>
        <w:tab w:val="clear" w:pos="1429"/>
        <w:tab w:val="left" w:pos="0"/>
      </w:tabs>
      <w:spacing w:before="60" w:after="0" w:line="312" w:lineRule="auto"/>
      <w:ind w:left="0"/>
      <w:outlineLvl w:val="1"/>
    </w:pPr>
    <w:rPr>
      <w:rFonts w:ascii="Arial" w:eastAsia="Times New Roman" w:hAnsi="Arial"/>
      <w:b/>
      <w:spacing w:val="0"/>
      <w:kern w:val="0"/>
      <w:sz w:val="24"/>
    </w:rPr>
  </w:style>
  <w:style w:type="paragraph" w:styleId="berschrift3">
    <w:name w:val="heading 3"/>
    <w:basedOn w:val="Standard"/>
    <w:next w:val="Standard"/>
    <w:qFormat/>
    <w:rsid w:val="008F3CFA"/>
    <w:pPr>
      <w:keepNext/>
      <w:numPr>
        <w:ilvl w:val="2"/>
        <w:numId w:val="2"/>
      </w:numPr>
      <w:spacing w:before="60" w:after="0" w:line="312" w:lineRule="auto"/>
      <w:outlineLvl w:val="2"/>
    </w:pPr>
    <w:rPr>
      <w:rFonts w:ascii="Arial" w:eastAsia="Times New Roman" w:hAnsi="Arial"/>
      <w:b/>
      <w:spacing w:val="0"/>
      <w:kern w:val="0"/>
      <w:sz w:val="22"/>
    </w:rPr>
  </w:style>
  <w:style w:type="paragraph" w:styleId="berschrift4">
    <w:name w:val="heading 4"/>
    <w:basedOn w:val="Standard"/>
    <w:next w:val="Standard"/>
    <w:qFormat/>
    <w:rsid w:val="00DD31A2"/>
    <w:pPr>
      <w:keepNext/>
      <w:numPr>
        <w:ilvl w:val="3"/>
        <w:numId w:val="2"/>
      </w:numPr>
      <w:spacing w:before="60" w:after="0" w:line="312" w:lineRule="auto"/>
      <w:ind w:left="862" w:hanging="862"/>
      <w:outlineLvl w:val="3"/>
    </w:pPr>
    <w:rPr>
      <w:rFonts w:ascii="Arial" w:eastAsia="Times New Roman" w:hAnsi="Arial"/>
      <w:b/>
      <w:spacing w:val="0"/>
      <w:kern w:val="0"/>
      <w:sz w:val="22"/>
    </w:rPr>
  </w:style>
  <w:style w:type="paragraph" w:styleId="berschrift5">
    <w:name w:val="heading 5"/>
    <w:basedOn w:val="Standard"/>
    <w:next w:val="Standard"/>
    <w:qFormat/>
    <w:rsid w:val="008F3CFA"/>
    <w:pPr>
      <w:keepNext/>
      <w:numPr>
        <w:ilvl w:val="4"/>
        <w:numId w:val="2"/>
      </w:numPr>
      <w:spacing w:before="60" w:after="60" w:line="312" w:lineRule="auto"/>
      <w:jc w:val="center"/>
      <w:outlineLvl w:val="4"/>
    </w:pPr>
    <w:rPr>
      <w:rFonts w:ascii="Arial" w:eastAsia="Times New Roman" w:hAnsi="Arial"/>
      <w:spacing w:val="0"/>
      <w:kern w:val="0"/>
      <w:sz w:val="22"/>
    </w:rPr>
  </w:style>
  <w:style w:type="paragraph" w:styleId="berschrift6">
    <w:name w:val="heading 6"/>
    <w:basedOn w:val="Standard"/>
    <w:next w:val="Standard"/>
    <w:qFormat/>
    <w:rsid w:val="008F3CFA"/>
    <w:pPr>
      <w:numPr>
        <w:ilvl w:val="5"/>
        <w:numId w:val="2"/>
      </w:numPr>
      <w:spacing w:before="240" w:after="60" w:line="312" w:lineRule="auto"/>
      <w:outlineLvl w:val="5"/>
    </w:pPr>
    <w:rPr>
      <w:rFonts w:ascii="Times New Roman" w:eastAsia="Times New Roman" w:hAnsi="Times New Roman"/>
      <w:i/>
      <w:spacing w:val="0"/>
      <w:kern w:val="0"/>
      <w:sz w:val="22"/>
    </w:rPr>
  </w:style>
  <w:style w:type="paragraph" w:styleId="berschrift7">
    <w:name w:val="heading 7"/>
    <w:basedOn w:val="Standard"/>
    <w:next w:val="Standard"/>
    <w:qFormat/>
    <w:rsid w:val="008F3CFA"/>
    <w:pPr>
      <w:numPr>
        <w:ilvl w:val="6"/>
        <w:numId w:val="2"/>
      </w:numPr>
      <w:spacing w:before="240" w:after="60" w:line="312" w:lineRule="auto"/>
      <w:outlineLvl w:val="6"/>
    </w:pPr>
    <w:rPr>
      <w:rFonts w:ascii="Arial" w:eastAsia="Times New Roman" w:hAnsi="Arial"/>
      <w:spacing w:val="0"/>
      <w:kern w:val="0"/>
    </w:rPr>
  </w:style>
  <w:style w:type="paragraph" w:styleId="berschrift8">
    <w:name w:val="heading 8"/>
    <w:basedOn w:val="Standard"/>
    <w:next w:val="Standard"/>
    <w:qFormat/>
    <w:rsid w:val="008F3CFA"/>
    <w:pPr>
      <w:numPr>
        <w:ilvl w:val="7"/>
        <w:numId w:val="2"/>
      </w:numPr>
      <w:spacing w:before="240" w:after="60" w:line="312" w:lineRule="auto"/>
      <w:outlineLvl w:val="7"/>
    </w:pPr>
    <w:rPr>
      <w:rFonts w:ascii="Arial" w:eastAsia="Times New Roman" w:hAnsi="Arial"/>
      <w:i/>
      <w:spacing w:val="0"/>
      <w:kern w:val="0"/>
    </w:rPr>
  </w:style>
  <w:style w:type="paragraph" w:styleId="berschrift9">
    <w:name w:val="heading 9"/>
    <w:basedOn w:val="Standard"/>
    <w:next w:val="Standard"/>
    <w:qFormat/>
    <w:rsid w:val="008F3CFA"/>
    <w:pPr>
      <w:numPr>
        <w:ilvl w:val="8"/>
        <w:numId w:val="2"/>
      </w:numPr>
      <w:spacing w:before="240" w:after="60" w:line="312" w:lineRule="auto"/>
      <w:outlineLvl w:val="8"/>
    </w:pPr>
    <w:rPr>
      <w:rFonts w:ascii="Arial" w:eastAsia="Times New Roman" w:hAnsi="Arial"/>
      <w:b/>
      <w:i/>
      <w:spacing w:val="0"/>
      <w:kern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F3CFA"/>
    <w:pPr>
      <w:spacing w:before="60" w:after="60" w:line="240" w:lineRule="auto"/>
    </w:pPr>
    <w:rPr>
      <w:rFonts w:ascii="Century Gothic" w:eastAsia="Times New Roman" w:hAnsi="Century Gothic"/>
      <w:spacing w:val="0"/>
      <w:kern w:val="0"/>
      <w:sz w:val="32"/>
    </w:rPr>
  </w:style>
  <w:style w:type="paragraph" w:styleId="Fuzeile">
    <w:name w:val="footer"/>
    <w:basedOn w:val="Standard"/>
    <w:rsid w:val="008F3CFA"/>
    <w:pPr>
      <w:tabs>
        <w:tab w:val="center" w:pos="4536"/>
        <w:tab w:val="right" w:pos="9072"/>
      </w:tabs>
      <w:spacing w:before="60" w:after="60" w:line="312" w:lineRule="auto"/>
    </w:pPr>
    <w:rPr>
      <w:rFonts w:ascii="Arial" w:eastAsia="Times New Roman" w:hAnsi="Arial"/>
      <w:spacing w:val="0"/>
      <w:kern w:val="0"/>
      <w:sz w:val="22"/>
    </w:rPr>
  </w:style>
  <w:style w:type="character" w:styleId="Seitenzahl">
    <w:name w:val="page number"/>
    <w:basedOn w:val="Absatz-Standardschriftart"/>
    <w:rsid w:val="008F3CFA"/>
  </w:style>
  <w:style w:type="paragraph" w:styleId="Textkrper">
    <w:name w:val="Body Text"/>
    <w:basedOn w:val="Standard"/>
    <w:rsid w:val="008F3CFA"/>
    <w:pPr>
      <w:spacing w:before="240" w:after="120" w:line="312" w:lineRule="auto"/>
    </w:pPr>
    <w:rPr>
      <w:rFonts w:ascii="Arial" w:eastAsia="Times New Roman" w:hAnsi="Arial"/>
      <w:b/>
      <w:spacing w:val="0"/>
      <w:kern w:val="0"/>
      <w:sz w:val="32"/>
    </w:rPr>
  </w:style>
  <w:style w:type="paragraph" w:customStyle="1" w:styleId="Tabelle">
    <w:name w:val="Tabelle"/>
    <w:basedOn w:val="Standard"/>
    <w:rsid w:val="008F3CFA"/>
    <w:pPr>
      <w:numPr>
        <w:numId w:val="1"/>
      </w:numPr>
      <w:spacing w:before="80" w:after="0" w:line="240" w:lineRule="auto"/>
    </w:pPr>
    <w:rPr>
      <w:rFonts w:ascii="Arial" w:eastAsia="Times New Roman" w:hAnsi="Arial"/>
      <w:spacing w:val="0"/>
      <w:kern w:val="0"/>
      <w:sz w:val="22"/>
    </w:rPr>
  </w:style>
  <w:style w:type="paragraph" w:styleId="Textkrper2">
    <w:name w:val="Body Text 2"/>
    <w:basedOn w:val="Standard"/>
    <w:rsid w:val="008F3CFA"/>
    <w:pPr>
      <w:spacing w:after="0" w:line="312" w:lineRule="auto"/>
    </w:pPr>
    <w:rPr>
      <w:rFonts w:ascii="Arial" w:eastAsia="Times New Roman" w:hAnsi="Arial"/>
      <w:spacing w:val="0"/>
      <w:kern w:val="0"/>
      <w:sz w:val="22"/>
    </w:rPr>
  </w:style>
  <w:style w:type="table" w:styleId="Tabellenraster">
    <w:name w:val="Table Grid"/>
    <w:basedOn w:val="NormaleTabelle"/>
    <w:rsid w:val="00EC2712"/>
    <w:pPr>
      <w:spacing w:before="60" w:after="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5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2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opf-Fuzeile">
    <w:name w:val="Kopf-/Fußzeile"/>
    <w:basedOn w:val="Standard"/>
    <w:link w:val="Kopf-FuzeileZchn"/>
    <w:qFormat/>
    <w:rsid w:val="00F142EA"/>
    <w:pPr>
      <w:spacing w:after="0" w:line="360" w:lineRule="auto"/>
    </w:pPr>
    <w:rPr>
      <w:rFonts w:ascii="Arial" w:eastAsia="Times New Roman" w:hAnsi="Arial"/>
      <w:color w:val="595959"/>
      <w:spacing w:val="0"/>
      <w:kern w:val="0"/>
      <w:sz w:val="15"/>
      <w:szCs w:val="15"/>
    </w:rPr>
  </w:style>
  <w:style w:type="character" w:customStyle="1" w:styleId="Kopf-FuzeileZchn">
    <w:name w:val="Kopf-/Fußzeile Zchn"/>
    <w:basedOn w:val="Absatz-Standardschriftart"/>
    <w:link w:val="Kopf-Fuzeile"/>
    <w:rsid w:val="00F142EA"/>
    <w:rPr>
      <w:rFonts w:ascii="Arial" w:hAnsi="Arial"/>
      <w:color w:val="595959"/>
      <w:sz w:val="15"/>
      <w:szCs w:val="15"/>
    </w:rPr>
  </w:style>
  <w:style w:type="paragraph" w:styleId="StandardWeb">
    <w:name w:val="Normal (Web)"/>
    <w:basedOn w:val="Standard"/>
    <w:uiPriority w:val="99"/>
    <w:unhideWhenUsed/>
    <w:rsid w:val="003E5967"/>
    <w:pPr>
      <w:spacing w:before="100" w:beforeAutospacing="1" w:after="100" w:afterAutospacing="1" w:line="240" w:lineRule="auto"/>
    </w:pPr>
    <w:rPr>
      <w:rFonts w:ascii="Times New Roman" w:eastAsiaTheme="minorHAnsi" w:hAnsi="Times New Roman"/>
      <w:spacing w:val="0"/>
      <w:kern w:val="0"/>
      <w:sz w:val="24"/>
      <w:szCs w:val="24"/>
    </w:rPr>
  </w:style>
  <w:style w:type="paragraph" w:customStyle="1" w:styleId="EinfAbs">
    <w:name w:val="[Einf. Abs.]"/>
    <w:basedOn w:val="Standard"/>
    <w:uiPriority w:val="99"/>
    <w:rsid w:val="008E7F75"/>
    <w:pPr>
      <w:autoSpaceDE w:val="0"/>
      <w:autoSpaceDN w:val="0"/>
      <w:adjustRightInd w:val="0"/>
      <w:spacing w:after="0" w:line="288" w:lineRule="auto"/>
      <w:textAlignment w:val="center"/>
    </w:pPr>
    <w:rPr>
      <w:rFonts w:ascii="Zimmer Groups Sans Global Light" w:eastAsia="Zimmer Groups Sans Global Light" w:hAnsiTheme="minorHAnsi" w:cs="Zimmer Groups Sans Global Light"/>
      <w:color w:val="000000"/>
      <w:spacing w:val="0"/>
      <w:kern w:val="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E7F7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93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wirStandard"/>
    <w:qFormat/>
    <w:rsid w:val="000C1730"/>
    <w:pPr>
      <w:spacing w:after="250" w:line="250" w:lineRule="atLeast"/>
    </w:pPr>
    <w:rPr>
      <w:rFonts w:ascii="WyriadLight-Roman" w:eastAsia="Times" w:hAnsi="WyriadLight-Roman"/>
      <w:spacing w:val="5"/>
      <w:kern w:val="16"/>
    </w:rPr>
  </w:style>
  <w:style w:type="paragraph" w:styleId="berschrift1">
    <w:name w:val="heading 1"/>
    <w:basedOn w:val="Standard"/>
    <w:next w:val="Standard"/>
    <w:qFormat/>
    <w:rsid w:val="008376C2"/>
    <w:pPr>
      <w:keepNext/>
      <w:numPr>
        <w:numId w:val="2"/>
      </w:numPr>
      <w:spacing w:before="60" w:after="0" w:line="312" w:lineRule="auto"/>
      <w:outlineLvl w:val="0"/>
    </w:pPr>
    <w:rPr>
      <w:rFonts w:ascii="Arial" w:eastAsia="Times New Roman" w:hAnsi="Arial"/>
      <w:b/>
      <w:spacing w:val="0"/>
      <w:kern w:val="28"/>
      <w:sz w:val="28"/>
    </w:rPr>
  </w:style>
  <w:style w:type="paragraph" w:styleId="berschrift2">
    <w:name w:val="heading 2"/>
    <w:basedOn w:val="Standard"/>
    <w:next w:val="Standard"/>
    <w:qFormat/>
    <w:rsid w:val="008376C2"/>
    <w:pPr>
      <w:keepNext/>
      <w:numPr>
        <w:ilvl w:val="1"/>
        <w:numId w:val="2"/>
      </w:numPr>
      <w:tabs>
        <w:tab w:val="clear" w:pos="1429"/>
        <w:tab w:val="left" w:pos="0"/>
      </w:tabs>
      <w:spacing w:before="60" w:after="0" w:line="312" w:lineRule="auto"/>
      <w:ind w:left="0"/>
      <w:outlineLvl w:val="1"/>
    </w:pPr>
    <w:rPr>
      <w:rFonts w:ascii="Arial" w:eastAsia="Times New Roman" w:hAnsi="Arial"/>
      <w:b/>
      <w:spacing w:val="0"/>
      <w:kern w:val="0"/>
      <w:sz w:val="24"/>
    </w:rPr>
  </w:style>
  <w:style w:type="paragraph" w:styleId="berschrift3">
    <w:name w:val="heading 3"/>
    <w:basedOn w:val="Standard"/>
    <w:next w:val="Standard"/>
    <w:qFormat/>
    <w:rsid w:val="008F3CFA"/>
    <w:pPr>
      <w:keepNext/>
      <w:numPr>
        <w:ilvl w:val="2"/>
        <w:numId w:val="2"/>
      </w:numPr>
      <w:spacing w:before="60" w:after="0" w:line="312" w:lineRule="auto"/>
      <w:outlineLvl w:val="2"/>
    </w:pPr>
    <w:rPr>
      <w:rFonts w:ascii="Arial" w:eastAsia="Times New Roman" w:hAnsi="Arial"/>
      <w:b/>
      <w:spacing w:val="0"/>
      <w:kern w:val="0"/>
      <w:sz w:val="22"/>
    </w:rPr>
  </w:style>
  <w:style w:type="paragraph" w:styleId="berschrift4">
    <w:name w:val="heading 4"/>
    <w:basedOn w:val="Standard"/>
    <w:next w:val="Standard"/>
    <w:qFormat/>
    <w:rsid w:val="00DD31A2"/>
    <w:pPr>
      <w:keepNext/>
      <w:numPr>
        <w:ilvl w:val="3"/>
        <w:numId w:val="2"/>
      </w:numPr>
      <w:spacing w:before="60" w:after="0" w:line="312" w:lineRule="auto"/>
      <w:ind w:left="862" w:hanging="862"/>
      <w:outlineLvl w:val="3"/>
    </w:pPr>
    <w:rPr>
      <w:rFonts w:ascii="Arial" w:eastAsia="Times New Roman" w:hAnsi="Arial"/>
      <w:b/>
      <w:spacing w:val="0"/>
      <w:kern w:val="0"/>
      <w:sz w:val="22"/>
    </w:rPr>
  </w:style>
  <w:style w:type="paragraph" w:styleId="berschrift5">
    <w:name w:val="heading 5"/>
    <w:basedOn w:val="Standard"/>
    <w:next w:val="Standard"/>
    <w:qFormat/>
    <w:rsid w:val="008F3CFA"/>
    <w:pPr>
      <w:keepNext/>
      <w:numPr>
        <w:ilvl w:val="4"/>
        <w:numId w:val="2"/>
      </w:numPr>
      <w:spacing w:before="60" w:after="60" w:line="312" w:lineRule="auto"/>
      <w:jc w:val="center"/>
      <w:outlineLvl w:val="4"/>
    </w:pPr>
    <w:rPr>
      <w:rFonts w:ascii="Arial" w:eastAsia="Times New Roman" w:hAnsi="Arial"/>
      <w:spacing w:val="0"/>
      <w:kern w:val="0"/>
      <w:sz w:val="22"/>
    </w:rPr>
  </w:style>
  <w:style w:type="paragraph" w:styleId="berschrift6">
    <w:name w:val="heading 6"/>
    <w:basedOn w:val="Standard"/>
    <w:next w:val="Standard"/>
    <w:qFormat/>
    <w:rsid w:val="008F3CFA"/>
    <w:pPr>
      <w:numPr>
        <w:ilvl w:val="5"/>
        <w:numId w:val="2"/>
      </w:numPr>
      <w:spacing w:before="240" w:after="60" w:line="312" w:lineRule="auto"/>
      <w:outlineLvl w:val="5"/>
    </w:pPr>
    <w:rPr>
      <w:rFonts w:ascii="Times New Roman" w:eastAsia="Times New Roman" w:hAnsi="Times New Roman"/>
      <w:i/>
      <w:spacing w:val="0"/>
      <w:kern w:val="0"/>
      <w:sz w:val="22"/>
    </w:rPr>
  </w:style>
  <w:style w:type="paragraph" w:styleId="berschrift7">
    <w:name w:val="heading 7"/>
    <w:basedOn w:val="Standard"/>
    <w:next w:val="Standard"/>
    <w:qFormat/>
    <w:rsid w:val="008F3CFA"/>
    <w:pPr>
      <w:numPr>
        <w:ilvl w:val="6"/>
        <w:numId w:val="2"/>
      </w:numPr>
      <w:spacing w:before="240" w:after="60" w:line="312" w:lineRule="auto"/>
      <w:outlineLvl w:val="6"/>
    </w:pPr>
    <w:rPr>
      <w:rFonts w:ascii="Arial" w:eastAsia="Times New Roman" w:hAnsi="Arial"/>
      <w:spacing w:val="0"/>
      <w:kern w:val="0"/>
    </w:rPr>
  </w:style>
  <w:style w:type="paragraph" w:styleId="berschrift8">
    <w:name w:val="heading 8"/>
    <w:basedOn w:val="Standard"/>
    <w:next w:val="Standard"/>
    <w:qFormat/>
    <w:rsid w:val="008F3CFA"/>
    <w:pPr>
      <w:numPr>
        <w:ilvl w:val="7"/>
        <w:numId w:val="2"/>
      </w:numPr>
      <w:spacing w:before="240" w:after="60" w:line="312" w:lineRule="auto"/>
      <w:outlineLvl w:val="7"/>
    </w:pPr>
    <w:rPr>
      <w:rFonts w:ascii="Arial" w:eastAsia="Times New Roman" w:hAnsi="Arial"/>
      <w:i/>
      <w:spacing w:val="0"/>
      <w:kern w:val="0"/>
    </w:rPr>
  </w:style>
  <w:style w:type="paragraph" w:styleId="berschrift9">
    <w:name w:val="heading 9"/>
    <w:basedOn w:val="Standard"/>
    <w:next w:val="Standard"/>
    <w:qFormat/>
    <w:rsid w:val="008F3CFA"/>
    <w:pPr>
      <w:numPr>
        <w:ilvl w:val="8"/>
        <w:numId w:val="2"/>
      </w:numPr>
      <w:spacing w:before="240" w:after="60" w:line="312" w:lineRule="auto"/>
      <w:outlineLvl w:val="8"/>
    </w:pPr>
    <w:rPr>
      <w:rFonts w:ascii="Arial" w:eastAsia="Times New Roman" w:hAnsi="Arial"/>
      <w:b/>
      <w:i/>
      <w:spacing w:val="0"/>
      <w:kern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F3CFA"/>
    <w:pPr>
      <w:spacing w:before="60" w:after="60" w:line="240" w:lineRule="auto"/>
    </w:pPr>
    <w:rPr>
      <w:rFonts w:ascii="Century Gothic" w:eastAsia="Times New Roman" w:hAnsi="Century Gothic"/>
      <w:spacing w:val="0"/>
      <w:kern w:val="0"/>
      <w:sz w:val="32"/>
    </w:rPr>
  </w:style>
  <w:style w:type="paragraph" w:styleId="Fuzeile">
    <w:name w:val="footer"/>
    <w:basedOn w:val="Standard"/>
    <w:rsid w:val="008F3CFA"/>
    <w:pPr>
      <w:tabs>
        <w:tab w:val="center" w:pos="4536"/>
        <w:tab w:val="right" w:pos="9072"/>
      </w:tabs>
      <w:spacing w:before="60" w:after="60" w:line="312" w:lineRule="auto"/>
    </w:pPr>
    <w:rPr>
      <w:rFonts w:ascii="Arial" w:eastAsia="Times New Roman" w:hAnsi="Arial"/>
      <w:spacing w:val="0"/>
      <w:kern w:val="0"/>
      <w:sz w:val="22"/>
    </w:rPr>
  </w:style>
  <w:style w:type="character" w:styleId="Seitenzahl">
    <w:name w:val="page number"/>
    <w:basedOn w:val="Absatz-Standardschriftart"/>
    <w:rsid w:val="008F3CFA"/>
  </w:style>
  <w:style w:type="paragraph" w:styleId="Textkrper">
    <w:name w:val="Body Text"/>
    <w:basedOn w:val="Standard"/>
    <w:rsid w:val="008F3CFA"/>
    <w:pPr>
      <w:spacing w:before="240" w:after="120" w:line="312" w:lineRule="auto"/>
    </w:pPr>
    <w:rPr>
      <w:rFonts w:ascii="Arial" w:eastAsia="Times New Roman" w:hAnsi="Arial"/>
      <w:b/>
      <w:spacing w:val="0"/>
      <w:kern w:val="0"/>
      <w:sz w:val="32"/>
    </w:rPr>
  </w:style>
  <w:style w:type="paragraph" w:customStyle="1" w:styleId="Tabelle">
    <w:name w:val="Tabelle"/>
    <w:basedOn w:val="Standard"/>
    <w:rsid w:val="008F3CFA"/>
    <w:pPr>
      <w:numPr>
        <w:numId w:val="1"/>
      </w:numPr>
      <w:spacing w:before="80" w:after="0" w:line="240" w:lineRule="auto"/>
    </w:pPr>
    <w:rPr>
      <w:rFonts w:ascii="Arial" w:eastAsia="Times New Roman" w:hAnsi="Arial"/>
      <w:spacing w:val="0"/>
      <w:kern w:val="0"/>
      <w:sz w:val="22"/>
    </w:rPr>
  </w:style>
  <w:style w:type="paragraph" w:styleId="Textkrper2">
    <w:name w:val="Body Text 2"/>
    <w:basedOn w:val="Standard"/>
    <w:rsid w:val="008F3CFA"/>
    <w:pPr>
      <w:spacing w:after="0" w:line="312" w:lineRule="auto"/>
    </w:pPr>
    <w:rPr>
      <w:rFonts w:ascii="Arial" w:eastAsia="Times New Roman" w:hAnsi="Arial"/>
      <w:spacing w:val="0"/>
      <w:kern w:val="0"/>
      <w:sz w:val="22"/>
    </w:rPr>
  </w:style>
  <w:style w:type="table" w:styleId="Tabellenraster">
    <w:name w:val="Table Grid"/>
    <w:basedOn w:val="NormaleTabelle"/>
    <w:rsid w:val="00EC2712"/>
    <w:pPr>
      <w:spacing w:before="60" w:after="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5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2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opf-Fuzeile">
    <w:name w:val="Kopf-/Fußzeile"/>
    <w:basedOn w:val="Standard"/>
    <w:link w:val="Kopf-FuzeileZchn"/>
    <w:qFormat/>
    <w:rsid w:val="00F142EA"/>
    <w:pPr>
      <w:spacing w:after="0" w:line="360" w:lineRule="auto"/>
    </w:pPr>
    <w:rPr>
      <w:rFonts w:ascii="Arial" w:eastAsia="Times New Roman" w:hAnsi="Arial"/>
      <w:color w:val="595959"/>
      <w:spacing w:val="0"/>
      <w:kern w:val="0"/>
      <w:sz w:val="15"/>
      <w:szCs w:val="15"/>
    </w:rPr>
  </w:style>
  <w:style w:type="character" w:customStyle="1" w:styleId="Kopf-FuzeileZchn">
    <w:name w:val="Kopf-/Fußzeile Zchn"/>
    <w:basedOn w:val="Absatz-Standardschriftart"/>
    <w:link w:val="Kopf-Fuzeile"/>
    <w:rsid w:val="00F142EA"/>
    <w:rPr>
      <w:rFonts w:ascii="Arial" w:hAnsi="Arial"/>
      <w:color w:val="595959"/>
      <w:sz w:val="15"/>
      <w:szCs w:val="15"/>
    </w:rPr>
  </w:style>
  <w:style w:type="paragraph" w:styleId="StandardWeb">
    <w:name w:val="Normal (Web)"/>
    <w:basedOn w:val="Standard"/>
    <w:uiPriority w:val="99"/>
    <w:unhideWhenUsed/>
    <w:rsid w:val="003E5967"/>
    <w:pPr>
      <w:spacing w:before="100" w:beforeAutospacing="1" w:after="100" w:afterAutospacing="1" w:line="240" w:lineRule="auto"/>
    </w:pPr>
    <w:rPr>
      <w:rFonts w:ascii="Times New Roman" w:eastAsiaTheme="minorHAnsi" w:hAnsi="Times New Roman"/>
      <w:spacing w:val="0"/>
      <w:kern w:val="0"/>
      <w:sz w:val="24"/>
      <w:szCs w:val="24"/>
    </w:rPr>
  </w:style>
  <w:style w:type="paragraph" w:customStyle="1" w:styleId="EinfAbs">
    <w:name w:val="[Einf. Abs.]"/>
    <w:basedOn w:val="Standard"/>
    <w:uiPriority w:val="99"/>
    <w:rsid w:val="008E7F75"/>
    <w:pPr>
      <w:autoSpaceDE w:val="0"/>
      <w:autoSpaceDN w:val="0"/>
      <w:adjustRightInd w:val="0"/>
      <w:spacing w:after="0" w:line="288" w:lineRule="auto"/>
      <w:textAlignment w:val="center"/>
    </w:pPr>
    <w:rPr>
      <w:rFonts w:ascii="Zimmer Groups Sans Global Light" w:eastAsia="Zimmer Groups Sans Global Light" w:hAnsiTheme="minorHAnsi" w:cs="Zimmer Groups Sans Global Light"/>
      <w:color w:val="000000"/>
      <w:spacing w:val="0"/>
      <w:kern w:val="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E7F7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93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mmer-group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19FB-1262-40EF-9035-78C834B6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4783</Characters>
  <Application>Microsoft Office Word</Application>
  <DocSecurity>0</DocSecurity>
  <Lines>111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Tagebuch</vt:lpstr>
    </vt:vector>
  </TitlesOfParts>
  <Company>Zimmer GmbH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</dc:title>
  <dc:creator>Imonasso</dc:creator>
  <cp:lastModifiedBy>Gregor Neumann</cp:lastModifiedBy>
  <cp:revision>9</cp:revision>
  <cp:lastPrinted>2018-11-28T13:21:00Z</cp:lastPrinted>
  <dcterms:created xsi:type="dcterms:W3CDTF">2019-01-22T08:18:00Z</dcterms:created>
  <dcterms:modified xsi:type="dcterms:W3CDTF">2019-01-28T12:49:00Z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